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152B01" w14:textId="34A50910" w:rsidR="00FA6F88" w:rsidRPr="00AC356F" w:rsidRDefault="00062065" w:rsidP="00062065">
      <w:pPr>
        <w:pStyle w:val="Titel"/>
      </w:pPr>
      <w:r w:rsidRPr="00AC356F">
        <w:t>Presse</w:t>
      </w:r>
      <w:r w:rsidR="00C03A52" w:rsidRPr="00AC356F">
        <w:t>information</w:t>
      </w:r>
      <w:r w:rsidR="005F6702" w:rsidRPr="00AC356F">
        <w:t xml:space="preserve"> / Story</w:t>
      </w:r>
      <w:r w:rsidR="000631D5" w:rsidRPr="00AC356F">
        <w:t>-</w:t>
      </w:r>
      <w:r w:rsidR="005F6702" w:rsidRPr="00AC356F">
        <w:t>Ide</w:t>
      </w:r>
      <w:r w:rsidR="000631D5" w:rsidRPr="00AC356F">
        <w:t>e</w:t>
      </w:r>
    </w:p>
    <w:p w14:paraId="3E08861E" w14:textId="5DCC46BF" w:rsidR="004E29C6" w:rsidRPr="00AC356F" w:rsidRDefault="004E29C6" w:rsidP="00A468D4">
      <w:pPr>
        <w:pStyle w:val="Intro"/>
        <w:rPr>
          <w:rFonts w:eastAsiaTheme="majorEastAsia" w:cstheme="majorBidi"/>
          <w:bCs/>
          <w:color w:val="000000" w:themeColor="text1"/>
          <w:sz w:val="32"/>
          <w:szCs w:val="32"/>
        </w:rPr>
      </w:pPr>
      <w:r w:rsidRPr="00AC356F">
        <w:rPr>
          <w:rFonts w:eastAsiaTheme="majorEastAsia" w:cstheme="majorBidi"/>
          <w:bCs/>
          <w:color w:val="000000" w:themeColor="text1"/>
          <w:sz w:val="32"/>
          <w:szCs w:val="32"/>
        </w:rPr>
        <w:t xml:space="preserve">Europas </w:t>
      </w:r>
      <w:proofErr w:type="spellStart"/>
      <w:r w:rsidRPr="00AC356F">
        <w:rPr>
          <w:rFonts w:eastAsiaTheme="majorEastAsia" w:cstheme="majorBidi"/>
          <w:bCs/>
          <w:color w:val="000000" w:themeColor="text1"/>
          <w:sz w:val="32"/>
          <w:szCs w:val="32"/>
        </w:rPr>
        <w:t>Canyonland</w:t>
      </w:r>
      <w:proofErr w:type="spellEnd"/>
      <w:r w:rsidRPr="00AC356F">
        <w:rPr>
          <w:rFonts w:eastAsiaTheme="majorEastAsia" w:cstheme="majorBidi"/>
          <w:bCs/>
          <w:color w:val="000000" w:themeColor="text1"/>
          <w:sz w:val="32"/>
          <w:szCs w:val="32"/>
        </w:rPr>
        <w:t xml:space="preserve"> liegt in Montenegro</w:t>
      </w:r>
    </w:p>
    <w:p w14:paraId="00C303B4" w14:textId="755931D4" w:rsidR="005B76E7" w:rsidRPr="00AC356F" w:rsidRDefault="005B76E7" w:rsidP="005B76E7">
      <w:pPr>
        <w:pStyle w:val="berschrift2"/>
      </w:pPr>
      <w:r w:rsidRPr="00AC356F">
        <w:t>Eine Reise zu den tiefsten Schluchten des Balkans</w:t>
      </w:r>
    </w:p>
    <w:p w14:paraId="43A0D8BC" w14:textId="0874076C" w:rsidR="00962694" w:rsidRPr="00AC356F" w:rsidRDefault="00C03A52" w:rsidP="00C03A52">
      <w:pPr>
        <w:pStyle w:val="Intro"/>
        <w:rPr>
          <w:sz w:val="18"/>
          <w:szCs w:val="18"/>
        </w:rPr>
      </w:pPr>
      <w:r w:rsidRPr="00AC356F">
        <w:rPr>
          <w:b w:val="0"/>
          <w:sz w:val="18"/>
          <w:szCs w:val="18"/>
        </w:rPr>
        <w:t>Podgorica</w:t>
      </w:r>
      <w:r w:rsidR="00600C45" w:rsidRPr="00AC356F">
        <w:rPr>
          <w:b w:val="0"/>
          <w:sz w:val="18"/>
          <w:szCs w:val="18"/>
        </w:rPr>
        <w:t xml:space="preserve">, </w:t>
      </w:r>
      <w:r w:rsidR="00AA687F" w:rsidRPr="00AC356F">
        <w:rPr>
          <w:b w:val="0"/>
          <w:sz w:val="18"/>
          <w:szCs w:val="18"/>
        </w:rPr>
        <w:t>22</w:t>
      </w:r>
      <w:r w:rsidR="00600C45" w:rsidRPr="00AC356F">
        <w:rPr>
          <w:b w:val="0"/>
          <w:sz w:val="18"/>
          <w:szCs w:val="18"/>
        </w:rPr>
        <w:t xml:space="preserve">. </w:t>
      </w:r>
      <w:r w:rsidR="0040589C" w:rsidRPr="00AC356F">
        <w:rPr>
          <w:b w:val="0"/>
          <w:sz w:val="18"/>
          <w:szCs w:val="18"/>
        </w:rPr>
        <w:t>August</w:t>
      </w:r>
      <w:r w:rsidR="00600C45" w:rsidRPr="00AC356F">
        <w:rPr>
          <w:b w:val="0"/>
          <w:sz w:val="18"/>
          <w:szCs w:val="18"/>
        </w:rPr>
        <w:t xml:space="preserve"> 2018</w:t>
      </w:r>
    </w:p>
    <w:p w14:paraId="1CFD1CD0" w14:textId="5451F5C1" w:rsidR="00CD3B66" w:rsidRPr="00AC356F" w:rsidRDefault="009502E9" w:rsidP="00532D51">
      <w:pPr>
        <w:pStyle w:val="Bildunterschrift"/>
        <w:jc w:val="left"/>
      </w:pPr>
      <w:r w:rsidRPr="00AC356F">
        <w:rPr>
          <w:noProof/>
        </w:rPr>
        <w:drawing>
          <wp:inline distT="0" distB="0" distL="0" distR="0" wp14:anchorId="2DCD1E43" wp14:editId="2F6547C6">
            <wp:extent cx="5760720" cy="3840480"/>
            <wp:effectExtent l="0" t="0" r="508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usica-Schlucht-Nedajno-2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Pr="00AC356F">
        <w:t xml:space="preserve">Die </w:t>
      </w:r>
      <w:proofErr w:type="spellStart"/>
      <w:r w:rsidRPr="00AC356F">
        <w:t>Sušica</w:t>
      </w:r>
      <w:proofErr w:type="spellEnd"/>
      <w:r w:rsidRPr="00AC356F">
        <w:t>-Schlucht</w:t>
      </w:r>
      <w:r w:rsidR="008446CE" w:rsidRPr="00AC356F">
        <w:t xml:space="preserve"> im Norden von Montenegro</w:t>
      </w:r>
      <w:r w:rsidRPr="00AC356F">
        <w:t xml:space="preserve"> ist ein Seitental der bekannten Tara-Schlucht.</w:t>
      </w:r>
      <w:r w:rsidRPr="00AC356F">
        <w:br/>
      </w:r>
      <w:r w:rsidR="008446CE" w:rsidRPr="00AC356F">
        <w:t>Foto: NTO Montenegro/DEQOM</w:t>
      </w:r>
    </w:p>
    <w:p w14:paraId="27039CC0" w14:textId="7BC981FA" w:rsidR="004E29C6" w:rsidRPr="00AC356F" w:rsidRDefault="004E29C6" w:rsidP="004E29C6">
      <w:pPr>
        <w:pStyle w:val="Intro0"/>
      </w:pPr>
      <w:r w:rsidRPr="00AC356F">
        <w:t>Schluchten haben eine magische Anziehungskraft auf den Menschen. Wer schon einmal am Rande des Grand Canyon in Arizona stand, wird diesen Anblick wohl nicht mehr vergessen. Es ist aber gar nicht notwendig so weit zu reisen, um ähnlich spektakuläre Ausblicke zu genießen. Keine zwei Flugstunden von Deutschland entfernt, beherbergt ein Land die tiefste Schlucht Europas und noch vieles mehr: Montenegro.</w:t>
      </w:r>
    </w:p>
    <w:p w14:paraId="51F58A0B" w14:textId="2A4F94EA" w:rsidR="004E29C6" w:rsidRPr="00AC356F" w:rsidRDefault="004E29C6" w:rsidP="004E29C6">
      <w:pPr>
        <w:spacing w:after="200"/>
        <w:jc w:val="left"/>
      </w:pPr>
      <w:r w:rsidRPr="00AC356F">
        <w:t xml:space="preserve">Bezogen auf die Größe des Landes und dessen Einwohnerzahl, dürfte es kaum ein Land in Europa, womöglich auf der ganzen Welt geben, das eine vergleichbare Dichte an Schluchten besitzt wie Montenegro. Jede für sich ist beeindruckend und hat einen eigenen Charakter. Mal karg, mal grün, mal schroff, mal sanft. Eines ist ihnen allerdings allen gleich: Tief unten an ihrem Grund zeugen </w:t>
      </w:r>
      <w:proofErr w:type="spellStart"/>
      <w:r w:rsidRPr="00AC356F">
        <w:t>türkis</w:t>
      </w:r>
      <w:proofErr w:type="spellEnd"/>
      <w:r w:rsidRPr="00AC356F">
        <w:t xml:space="preserve"> schillernde, glasklare Gebirgsflüsse vom Wunder ihrer Entstehung. </w:t>
      </w:r>
    </w:p>
    <w:p w14:paraId="2C91C4F1" w14:textId="586E3E2B" w:rsidR="004E29C6" w:rsidRPr="00AC356F" w:rsidRDefault="004E29C6" w:rsidP="004E29C6">
      <w:pPr>
        <w:spacing w:after="200"/>
        <w:jc w:val="left"/>
      </w:pPr>
      <w:r w:rsidRPr="00AC356F">
        <w:lastRenderedPageBreak/>
        <w:t xml:space="preserve">Mit einem Mietwagen lässt sich das Land und seine Schluchten leicht erkunden. Wer sich von der Hauptstadt Podgorica in den Norden des Landes aufmacht, folgt zunächst der Straße durch die </w:t>
      </w:r>
      <w:proofErr w:type="spellStart"/>
      <w:r w:rsidRPr="00AC356F">
        <w:t>Morača</w:t>
      </w:r>
      <w:proofErr w:type="spellEnd"/>
      <w:r w:rsidRPr="00AC356F">
        <w:t xml:space="preserve">-Schlucht. Mit jedem Kilometer scheint das Tal enger zu werden und die </w:t>
      </w:r>
      <w:proofErr w:type="gramStart"/>
      <w:r w:rsidRPr="00AC356F">
        <w:t>nach oben ragenden Felswände</w:t>
      </w:r>
      <w:proofErr w:type="gramEnd"/>
      <w:r w:rsidRPr="00AC356F">
        <w:t xml:space="preserve"> steiler. Seinen Höhepunkt findet das Naturspektakel schließlich in einem Abschnitt, der </w:t>
      </w:r>
      <w:proofErr w:type="spellStart"/>
      <w:r w:rsidRPr="00AC356F">
        <w:t>Platije</w:t>
      </w:r>
      <w:proofErr w:type="spellEnd"/>
      <w:r w:rsidRPr="00AC356F">
        <w:t xml:space="preserve"> genannt wird. Die Straße verschwindet in einem dunklen Tunnel. Rundherum steigen beinahe senkrechte Klippen hinauf, die irgendwo im Blau des Himmels verschwinden.</w:t>
      </w:r>
    </w:p>
    <w:p w14:paraId="17439DB0" w14:textId="038B7137" w:rsidR="004E29C6" w:rsidRDefault="004E29C6" w:rsidP="004E29C6">
      <w:pPr>
        <w:spacing w:after="200"/>
        <w:jc w:val="left"/>
      </w:pPr>
      <w:r w:rsidRPr="00AC356F">
        <w:t xml:space="preserve">Ein gutes Stück flussaufwärts liegt dann idyllisch das </w:t>
      </w:r>
      <w:proofErr w:type="spellStart"/>
      <w:r w:rsidRPr="00AC356F">
        <w:t>Morača</w:t>
      </w:r>
      <w:proofErr w:type="spellEnd"/>
      <w:r w:rsidRPr="00AC356F">
        <w:t>-Kloster. Ein beliebter Zwischenstopp, nicht nur bei orthodoxen Reisenden. Der gepflegte Klostergarten, das satte Grün des Rasens und das Summen der fleißigen Bienenvölker strahlen Ruhe und Erholung aus. Ein guter Ort, um die mannigfaltigen Sinneseindrücke der Fahrt durch die spektakuläre Landschaft zu verarbeiten.</w:t>
      </w:r>
    </w:p>
    <w:p w14:paraId="1782FEAF" w14:textId="7E265D3E" w:rsidR="002B1CD1" w:rsidRPr="002B1CD1" w:rsidRDefault="002B1CD1" w:rsidP="004E29C6">
      <w:pPr>
        <w:spacing w:after="200"/>
        <w:jc w:val="left"/>
        <w:rPr>
          <w:b/>
        </w:rPr>
      </w:pPr>
      <w:r w:rsidRPr="002B1CD1">
        <w:rPr>
          <w:b/>
        </w:rPr>
        <w:t xml:space="preserve">Ein Wanderweg führt </w:t>
      </w:r>
      <w:proofErr w:type="gramStart"/>
      <w:r w:rsidRPr="002B1CD1">
        <w:rPr>
          <w:b/>
        </w:rPr>
        <w:t>durch den Fels</w:t>
      </w:r>
      <w:proofErr w:type="gramEnd"/>
    </w:p>
    <w:p w14:paraId="18051692" w14:textId="7A3C2D17" w:rsidR="004E29C6" w:rsidRPr="00AC356F" w:rsidRDefault="004E29C6" w:rsidP="004E29C6">
      <w:pPr>
        <w:spacing w:after="200"/>
        <w:jc w:val="left"/>
      </w:pPr>
      <w:r w:rsidRPr="00AC356F">
        <w:t>Nicht weit entfernt wartet bereits der nächste Canyon darauf</w:t>
      </w:r>
      <w:r w:rsidR="003559DC" w:rsidRPr="00AC356F">
        <w:t>,</w:t>
      </w:r>
      <w:r w:rsidRPr="00AC356F">
        <w:t xml:space="preserve"> entdeckt zu werden. Eine Wanderung durch die </w:t>
      </w:r>
      <w:proofErr w:type="spellStart"/>
      <w:r w:rsidRPr="00AC356F">
        <w:t>Mrtvica</w:t>
      </w:r>
      <w:proofErr w:type="spellEnd"/>
      <w:r w:rsidRPr="00AC356F">
        <w:t xml:space="preserve">-Schlucht, einem Nebenfluss der </w:t>
      </w:r>
      <w:proofErr w:type="spellStart"/>
      <w:r w:rsidRPr="00AC356F">
        <w:t>Morača</w:t>
      </w:r>
      <w:proofErr w:type="spellEnd"/>
      <w:r w:rsidRPr="00AC356F">
        <w:t>, gehört zu den schönsten Tagestouren des Landes. Unglaublich steil ragen die Felswände an ihren Seiten empor. Mitunter ist die Talsohle so eng, dass dort nicht einmal ein Fußweg Platz finden würde. In den blanken Felsen hatte das frühere jugoslawische Militär daher einen Pfad geschlagen, der heute als Wanderweg dient und sicher der außergewöhnlichste des Landes ist.</w:t>
      </w:r>
    </w:p>
    <w:p w14:paraId="2373DAA1" w14:textId="77777777" w:rsidR="004E29C6" w:rsidRPr="00AC356F" w:rsidRDefault="004E29C6" w:rsidP="004E29C6">
      <w:pPr>
        <w:spacing w:after="200"/>
        <w:jc w:val="left"/>
      </w:pPr>
      <w:r w:rsidRPr="00AC356F">
        <w:t>Noch weiter im Norden folgt bereits der nächste Höhepunkt: die Tara-Schlucht. Nach dem Grand Canyon soll sie die zweittiefste Schlucht der Welt sein. Um diesen Titel buhlen zwar auch noch andere Schluchten über den ganzen Globus verteilt, aber das spielt eigentlich keine Rolle. Die tiefste Schlucht Europas ist sie unbestritten. Und eindrucksvoll ist sie ohnehin, jenseits von allen Superlativen.</w:t>
      </w:r>
    </w:p>
    <w:p w14:paraId="782D8874" w14:textId="77777777" w:rsidR="004E29C6" w:rsidRPr="00AC356F" w:rsidRDefault="004E29C6" w:rsidP="004E29C6">
      <w:pPr>
        <w:spacing w:after="200"/>
        <w:jc w:val="left"/>
      </w:pPr>
      <w:r w:rsidRPr="00AC356F">
        <w:t xml:space="preserve">Dem schnellen Reisenden mag ein Blick von der stets gut besuchten </w:t>
      </w:r>
      <w:proofErr w:type="spellStart"/>
      <w:r w:rsidRPr="00AC356F">
        <w:t>Đurđevica</w:t>
      </w:r>
      <w:proofErr w:type="spellEnd"/>
      <w:r w:rsidRPr="00AC356F">
        <w:t xml:space="preserve">-Tara-Brücke genügen. Doch es gibt wesentlich eindrucksvollere Möglichkeiten, um ein Gefühl für ihre Größe zu bekommen. Wenige Kilometer nördlich von </w:t>
      </w:r>
      <w:proofErr w:type="spellStart"/>
      <w:r w:rsidRPr="00AC356F">
        <w:t>Žabljak</w:t>
      </w:r>
      <w:proofErr w:type="spellEnd"/>
      <w:r w:rsidRPr="00AC356F">
        <w:t xml:space="preserve"> führt ein Wanderweg hinauf auf den gut 1.600 Meter hohen </w:t>
      </w:r>
      <w:proofErr w:type="spellStart"/>
      <w:r w:rsidRPr="00AC356F">
        <w:t>Ćurevac</w:t>
      </w:r>
      <w:proofErr w:type="spellEnd"/>
      <w:r w:rsidRPr="00AC356F">
        <w:t>. Von dem kleinen Gipfel bietet sich nicht nur ein eindrucksvolles 360-Grad-Panorama, sondern die wahrscheinlich beste Aussicht auf die Tara-Schlucht.</w:t>
      </w:r>
    </w:p>
    <w:p w14:paraId="6628628C" w14:textId="20D41BE5" w:rsidR="004E29C6" w:rsidRDefault="004E29C6" w:rsidP="004E29C6">
      <w:pPr>
        <w:spacing w:after="200"/>
        <w:jc w:val="left"/>
      </w:pPr>
      <w:r w:rsidRPr="00AC356F">
        <w:t>Ein ganz anderes Erlebnis ist es, die Tara-Schlucht von unten, also vom Wasser aus zu erkunden. Rafting auf der Tara hat sich zum beliebtesten Aktivangebot im Norden des Landes entwickelt.</w:t>
      </w:r>
    </w:p>
    <w:p w14:paraId="043EEA26" w14:textId="176B4E87" w:rsidR="002B1CD1" w:rsidRPr="002B1CD1" w:rsidRDefault="002B1CD1" w:rsidP="004E29C6">
      <w:pPr>
        <w:spacing w:after="200"/>
        <w:jc w:val="left"/>
        <w:rPr>
          <w:b/>
        </w:rPr>
      </w:pPr>
      <w:r w:rsidRPr="002B1CD1">
        <w:rPr>
          <w:b/>
        </w:rPr>
        <w:t xml:space="preserve">Rafting </w:t>
      </w:r>
      <w:proofErr w:type="gramStart"/>
      <w:r w:rsidRPr="002B1CD1">
        <w:rPr>
          <w:b/>
        </w:rPr>
        <w:t>in Europas</w:t>
      </w:r>
      <w:proofErr w:type="gramEnd"/>
      <w:r w:rsidRPr="002B1CD1">
        <w:rPr>
          <w:b/>
        </w:rPr>
        <w:t xml:space="preserve"> tiefster Schlucht</w:t>
      </w:r>
    </w:p>
    <w:p w14:paraId="23C70EDC" w14:textId="61728C4E" w:rsidR="004E29C6" w:rsidRPr="00AC356F" w:rsidRDefault="00C26B76" w:rsidP="004E29C6">
      <w:pPr>
        <w:spacing w:after="200"/>
        <w:jc w:val="left"/>
      </w:pPr>
      <w:proofErr w:type="spellStart"/>
      <w:r w:rsidRPr="00AC356F">
        <w:t>Mi</w:t>
      </w:r>
      <w:r w:rsidR="009F1937" w:rsidRPr="00AC356F">
        <w:t>ćko</w:t>
      </w:r>
      <w:proofErr w:type="spellEnd"/>
      <w:r w:rsidR="004E29C6" w:rsidRPr="00AC356F">
        <w:t xml:space="preserve"> ist einer der </w:t>
      </w:r>
      <w:proofErr w:type="spellStart"/>
      <w:r w:rsidR="004E29C6" w:rsidRPr="00AC356F">
        <w:t>Raftingguides</w:t>
      </w:r>
      <w:proofErr w:type="spellEnd"/>
      <w:r w:rsidR="004E29C6" w:rsidRPr="00AC356F">
        <w:t>, die dafür Sorge tragen, dass sich jedermann auf das Abenteuer auf den Fluten des Flusses begeben kann. Mit einem kleinen Paddel bewaffnet schafft er es tatsächlich, das robuste Gummiboot durch die Stromschnellen zu manövrieren. Ab und zu schallt ein lautes „</w:t>
      </w:r>
      <w:proofErr w:type="spellStart"/>
      <w:r w:rsidR="004E29C6" w:rsidRPr="00AC356F">
        <w:t>Everybody</w:t>
      </w:r>
      <w:proofErr w:type="spellEnd"/>
      <w:r w:rsidR="004E29C6" w:rsidRPr="00AC356F">
        <w:t>“ von hinten zu den Touristen – das Signal, dass nun alle paddeln sollen. Das Wasser spritzt. Das Boot schaukelt. Ein paar Jauchzer sind zu hören. Dann ist die Tara plötzlich wieder ganz ruhig und ein weißer Nebelschleier zieht über das grün schimmernde Wasser.</w:t>
      </w:r>
    </w:p>
    <w:p w14:paraId="43FF71D6" w14:textId="349B98A9" w:rsidR="004E29C6" w:rsidRPr="00AC356F" w:rsidRDefault="004E29C6" w:rsidP="004E29C6">
      <w:pPr>
        <w:spacing w:after="200"/>
        <w:jc w:val="left"/>
      </w:pPr>
      <w:r w:rsidRPr="00AC356F">
        <w:lastRenderedPageBreak/>
        <w:t xml:space="preserve">Die Tara-Schlucht ist mit Sicherheit die bekannteste </w:t>
      </w:r>
      <w:r w:rsidR="003559DC" w:rsidRPr="00AC356F">
        <w:t xml:space="preserve">Schlucht </w:t>
      </w:r>
      <w:r w:rsidRPr="00AC356F">
        <w:t xml:space="preserve">Montenegros. Welche die schönste ist, darüber lässt sich streiten. Mit ihren steilen Hängen, den kerzengeraden Schwarzkiefern und dem satten Grün der Bäume bis zur Talsohle hinab, gehört das Tal der </w:t>
      </w:r>
      <w:proofErr w:type="spellStart"/>
      <w:r w:rsidRPr="00AC356F">
        <w:t>Sušica</w:t>
      </w:r>
      <w:proofErr w:type="spellEnd"/>
      <w:r w:rsidRPr="00AC356F">
        <w:t xml:space="preserve"> aber sicher zu den Favoriten in dieser Kategorie. Sie ist ein Seitenarm der Tara im Nordwesten des </w:t>
      </w:r>
      <w:proofErr w:type="spellStart"/>
      <w:r w:rsidRPr="00AC356F">
        <w:t>Durmitorgebirges</w:t>
      </w:r>
      <w:proofErr w:type="spellEnd"/>
      <w:r w:rsidRPr="00AC356F">
        <w:t xml:space="preserve"> an der Grenze zu Bosnien. </w:t>
      </w:r>
    </w:p>
    <w:p w14:paraId="6B877E00" w14:textId="77777777" w:rsidR="004E29C6" w:rsidRPr="00AC356F" w:rsidRDefault="004E29C6" w:rsidP="004E29C6">
      <w:pPr>
        <w:spacing w:after="200"/>
        <w:jc w:val="left"/>
      </w:pPr>
      <w:r w:rsidRPr="00AC356F">
        <w:t xml:space="preserve">Unweit davon entfernt windet sich eine Straße abenteuerlich in engen Kurven vom </w:t>
      </w:r>
      <w:proofErr w:type="spellStart"/>
      <w:r w:rsidRPr="00AC356F">
        <w:t>Durmitorgebirge</w:t>
      </w:r>
      <w:proofErr w:type="spellEnd"/>
      <w:r w:rsidRPr="00AC356F">
        <w:t xml:space="preserve"> hinunter nach </w:t>
      </w:r>
      <w:proofErr w:type="spellStart"/>
      <w:r w:rsidRPr="00AC356F">
        <w:t>Plužine</w:t>
      </w:r>
      <w:proofErr w:type="spellEnd"/>
      <w:r w:rsidRPr="00AC356F">
        <w:t xml:space="preserve">. Wo die Felswände zu steil sind, wurden kurze Tunnel in den Stein geschlagen. Neben der Straße geht es beinahe senkrecht bergab und zwischen Felsen und Büschen wird immer wieder der Blick auf das kräftige Türkis des </w:t>
      </w:r>
      <w:proofErr w:type="spellStart"/>
      <w:r w:rsidRPr="00AC356F">
        <w:t>Piva</w:t>
      </w:r>
      <w:proofErr w:type="spellEnd"/>
      <w:r w:rsidRPr="00AC356F">
        <w:t xml:space="preserve">-Sees frei. Wie ein norwegischer Fjord mutet die Schlucht hier an, doch das Meer liegt weit entfernt. In den siebziger Jahren wurde die </w:t>
      </w:r>
      <w:proofErr w:type="spellStart"/>
      <w:r w:rsidRPr="00AC356F">
        <w:t>Piva</w:t>
      </w:r>
      <w:proofErr w:type="spellEnd"/>
      <w:r w:rsidRPr="00AC356F">
        <w:t xml:space="preserve"> durch den Bau der 220 Meter hohen </w:t>
      </w:r>
      <w:proofErr w:type="spellStart"/>
      <w:r w:rsidRPr="00AC356F">
        <w:t>Mratinje</w:t>
      </w:r>
      <w:proofErr w:type="spellEnd"/>
      <w:r w:rsidRPr="00AC356F">
        <w:t xml:space="preserve">-Talsperre aufgestaut. So entstand der zweitgrößte See des Landes, der sich über 33 Kilometer durch das enge Tal windet. </w:t>
      </w:r>
    </w:p>
    <w:p w14:paraId="52B17C05" w14:textId="77777777" w:rsidR="004E29C6" w:rsidRPr="00AC356F" w:rsidRDefault="004E29C6" w:rsidP="004E29C6">
      <w:pPr>
        <w:spacing w:after="200"/>
        <w:jc w:val="left"/>
      </w:pPr>
      <w:r w:rsidRPr="00AC356F">
        <w:t xml:space="preserve">Das Städtchen </w:t>
      </w:r>
      <w:proofErr w:type="spellStart"/>
      <w:r w:rsidRPr="00AC356F">
        <w:t>Plužine</w:t>
      </w:r>
      <w:proofErr w:type="spellEnd"/>
      <w:r w:rsidRPr="00AC356F">
        <w:t xml:space="preserve"> musste weichen und wurde in höhere Lagen umgesiedelt. Dort liegt es bis heute am Ufer des Sees. Ein ähnliches Schicksal hatte auch das Kloster </w:t>
      </w:r>
      <w:proofErr w:type="spellStart"/>
      <w:r w:rsidRPr="00AC356F">
        <w:t>Piva</w:t>
      </w:r>
      <w:proofErr w:type="spellEnd"/>
      <w:r w:rsidRPr="00AC356F">
        <w:t xml:space="preserve">. Zwölf Jahre dauerte es, die Klosterkirche und ihre eindrucksvollen Fresken Stein für Stein an seinen heutigen Standort zu überführen. </w:t>
      </w:r>
    </w:p>
    <w:p w14:paraId="70846F3D" w14:textId="0AB058E7" w:rsidR="004E29C6" w:rsidRDefault="004E29C6" w:rsidP="004E29C6">
      <w:pPr>
        <w:spacing w:after="200"/>
        <w:jc w:val="left"/>
      </w:pPr>
      <w:r w:rsidRPr="00AC356F">
        <w:t xml:space="preserve">Das Wasser des </w:t>
      </w:r>
      <w:proofErr w:type="spellStart"/>
      <w:r w:rsidRPr="00AC356F">
        <w:t>Piva</w:t>
      </w:r>
      <w:proofErr w:type="spellEnd"/>
      <w:r w:rsidRPr="00AC356F">
        <w:t xml:space="preserve">-Sees stammt unter anderem aus dem Flüsschen </w:t>
      </w:r>
      <w:proofErr w:type="spellStart"/>
      <w:r w:rsidRPr="00AC356F">
        <w:t>Komarnica</w:t>
      </w:r>
      <w:proofErr w:type="spellEnd"/>
      <w:r w:rsidRPr="00AC356F">
        <w:t xml:space="preserve">, das sich ebenfalls tief in das Gestein eingeschnitten hat. Am eindrucksvollsten auf dem knapp vier Kilometer langen Abschnitt, der den Namen </w:t>
      </w:r>
      <w:proofErr w:type="spellStart"/>
      <w:r w:rsidRPr="00AC356F">
        <w:t>Nevidio</w:t>
      </w:r>
      <w:proofErr w:type="spellEnd"/>
      <w:r w:rsidRPr="00AC356F">
        <w:t xml:space="preserve">-Canyon trägt und soviel wie „nicht gesehen“ bedeutet. </w:t>
      </w:r>
      <w:proofErr w:type="spellStart"/>
      <w:r w:rsidRPr="00AC356F">
        <w:t>Nevidio</w:t>
      </w:r>
      <w:proofErr w:type="spellEnd"/>
      <w:r w:rsidRPr="00AC356F">
        <w:t xml:space="preserve"> blieb lange im Verborgenen und wurde erst 1965 erkundet und bezwungen. </w:t>
      </w:r>
    </w:p>
    <w:p w14:paraId="2A4F50D0" w14:textId="53B339B6" w:rsidR="002B1CD1" w:rsidRPr="002B1CD1" w:rsidRDefault="002B1CD1" w:rsidP="004E29C6">
      <w:pPr>
        <w:spacing w:after="200"/>
        <w:jc w:val="left"/>
        <w:rPr>
          <w:b/>
        </w:rPr>
      </w:pPr>
      <w:r w:rsidRPr="002B1CD1">
        <w:rPr>
          <w:b/>
        </w:rPr>
        <w:t xml:space="preserve">Nervenkitzel beim </w:t>
      </w:r>
      <w:proofErr w:type="spellStart"/>
      <w:r w:rsidRPr="002B1CD1">
        <w:rPr>
          <w:b/>
        </w:rPr>
        <w:t>Canyoning</w:t>
      </w:r>
      <w:proofErr w:type="spellEnd"/>
    </w:p>
    <w:p w14:paraId="2A943AB9" w14:textId="503C53A0" w:rsidR="004E29C6" w:rsidRPr="00AC356F" w:rsidRDefault="004E29C6" w:rsidP="004E29C6">
      <w:pPr>
        <w:spacing w:after="200"/>
        <w:jc w:val="left"/>
      </w:pPr>
      <w:r w:rsidRPr="00AC356F">
        <w:t xml:space="preserve">Eine </w:t>
      </w:r>
      <w:proofErr w:type="spellStart"/>
      <w:r w:rsidRPr="00AC356F">
        <w:t>Canyoningtour</w:t>
      </w:r>
      <w:proofErr w:type="spellEnd"/>
      <w:r w:rsidRPr="00AC356F">
        <w:t xml:space="preserve"> durch die </w:t>
      </w:r>
      <w:proofErr w:type="spellStart"/>
      <w:r w:rsidRPr="00AC356F">
        <w:t>Nevidio</w:t>
      </w:r>
      <w:proofErr w:type="spellEnd"/>
      <w:r w:rsidRPr="00AC356F">
        <w:t xml:space="preserve">-Schlucht ist beliebt bei Urlaubern, die den Nervenkitzel suchen. Über Wasserfälle, Stromschnellen, durch enge Durchgänge und Kanäle und entlang von eindrucksvollen Steinformationen führen die Touren. Zoran ist Guide und bereitet die Gruppe mit Touristen aus verschiedenen Ecken der Welt auf den nächsten Sprung in das eisige Nass vor. Hier sei der „Point </w:t>
      </w:r>
      <w:proofErr w:type="spellStart"/>
      <w:r w:rsidRPr="00AC356F">
        <w:t>of</w:t>
      </w:r>
      <w:proofErr w:type="spellEnd"/>
      <w:r w:rsidRPr="00AC356F">
        <w:t xml:space="preserve"> </w:t>
      </w:r>
      <w:proofErr w:type="spellStart"/>
      <w:r w:rsidRPr="00AC356F">
        <w:t>no</w:t>
      </w:r>
      <w:proofErr w:type="spellEnd"/>
      <w:r w:rsidRPr="00AC356F">
        <w:t xml:space="preserve"> </w:t>
      </w:r>
      <w:proofErr w:type="spellStart"/>
      <w:r w:rsidRPr="00AC356F">
        <w:t>return</w:t>
      </w:r>
      <w:proofErr w:type="spellEnd"/>
      <w:r w:rsidRPr="00AC356F">
        <w:t>“, erklärt er. Wer diesen überschreitet</w:t>
      </w:r>
      <w:r w:rsidR="003559DC" w:rsidRPr="00AC356F">
        <w:t>,</w:t>
      </w:r>
      <w:r w:rsidRPr="00AC356F">
        <w:t xml:space="preserve"> muss auch den restlichen Weg bis ans Ende des Ausgangs auf sich nehmen. An diesem Tag schaffen es alle. Das ist nicht immer so, denn immer wieder muss die Bergwacht ausrücken, um Touristen zu retten, die sich leichtsinniger Weise ohne fachkundigen Führer und Ausrüstung in die Schlucht wagen. </w:t>
      </w:r>
    </w:p>
    <w:p w14:paraId="1FE60526" w14:textId="77777777" w:rsidR="004E29C6" w:rsidRPr="00AC356F" w:rsidRDefault="004E29C6" w:rsidP="004E29C6">
      <w:pPr>
        <w:spacing w:after="200"/>
        <w:jc w:val="left"/>
      </w:pPr>
      <w:r w:rsidRPr="00AC356F">
        <w:t xml:space="preserve">Selbst abseits der klassischen Touristenpfade gibt es in Montenegro Schluchten, von denen andere Urlaubsregionen nur träumen können. Eine noch recht unbekannte touristische Route, die Panoramastraße „Krug </w:t>
      </w:r>
      <w:proofErr w:type="spellStart"/>
      <w:r w:rsidRPr="00AC356F">
        <w:t>oko</w:t>
      </w:r>
      <w:proofErr w:type="spellEnd"/>
      <w:r w:rsidRPr="00AC356F">
        <w:t xml:space="preserve"> </w:t>
      </w:r>
      <w:proofErr w:type="spellStart"/>
      <w:r w:rsidRPr="00AC356F">
        <w:t>Korita</w:t>
      </w:r>
      <w:proofErr w:type="spellEnd"/>
      <w:r w:rsidRPr="00AC356F">
        <w:t xml:space="preserve">“, führt von der Hauptstadt Podgorica Richtung Osten bis an die albanische Grenze. Dabei überwindet sie fast unbemerkt 1.400 Höhenmeter, um schließlich das Hochplateau von </w:t>
      </w:r>
      <w:proofErr w:type="spellStart"/>
      <w:r w:rsidRPr="00AC356F">
        <w:t>Kučka</w:t>
      </w:r>
      <w:proofErr w:type="spellEnd"/>
      <w:r w:rsidRPr="00AC356F">
        <w:t xml:space="preserve"> </w:t>
      </w:r>
      <w:proofErr w:type="spellStart"/>
      <w:r w:rsidRPr="00AC356F">
        <w:t>Korita</w:t>
      </w:r>
      <w:proofErr w:type="spellEnd"/>
      <w:r w:rsidRPr="00AC356F">
        <w:t xml:space="preserve"> zu erreichen, dem Ausgangspunkt einer lohnenswerten Wanderung.</w:t>
      </w:r>
    </w:p>
    <w:p w14:paraId="461D4229" w14:textId="651E20AD" w:rsidR="004E29C6" w:rsidRPr="00AC356F" w:rsidRDefault="004E29C6" w:rsidP="004E29C6">
      <w:pPr>
        <w:spacing w:after="200"/>
        <w:jc w:val="left"/>
      </w:pPr>
      <w:r w:rsidRPr="00AC356F">
        <w:t>Es ist ein leichter Spaziergang und nach einer halben Stunde ist das Ziel erreicht: der Aussichtspunkt „</w:t>
      </w:r>
      <w:proofErr w:type="spellStart"/>
      <w:r w:rsidRPr="00AC356F">
        <w:t>Grlo</w:t>
      </w:r>
      <w:proofErr w:type="spellEnd"/>
      <w:r w:rsidRPr="00AC356F">
        <w:t xml:space="preserve"> </w:t>
      </w:r>
      <w:proofErr w:type="spellStart"/>
      <w:r w:rsidRPr="00AC356F">
        <w:t>soko</w:t>
      </w:r>
      <w:r w:rsidR="003559DC" w:rsidRPr="00AC356F">
        <w:t>lo</w:t>
      </w:r>
      <w:r w:rsidRPr="00AC356F">
        <w:t>vo</w:t>
      </w:r>
      <w:proofErr w:type="spellEnd"/>
      <w:r w:rsidRPr="00AC356F">
        <w:t xml:space="preserve">“ – die Kehle des Falken. Der Atem stockt beim Blick hinab in die über eintausend Meter tiefe Schlucht der </w:t>
      </w:r>
      <w:proofErr w:type="spellStart"/>
      <w:r w:rsidRPr="00AC356F">
        <w:t>Cijevna</w:t>
      </w:r>
      <w:proofErr w:type="spellEnd"/>
      <w:r w:rsidRPr="00AC356F">
        <w:t xml:space="preserve"> und auf das </w:t>
      </w:r>
      <w:proofErr w:type="spellStart"/>
      <w:r w:rsidRPr="00AC356F">
        <w:t>Prokletije</w:t>
      </w:r>
      <w:proofErr w:type="spellEnd"/>
      <w:r w:rsidRPr="00AC356F">
        <w:t xml:space="preserve">-Gebirge gegenüber, das hoch über dem Fluss thront. Da ist es wieder: Das „Grand-Canyon-Gefühl“. Winzig kommt man sich hier vor. Gewaltig sind die Dimensionen. Und wer dann die Augen </w:t>
      </w:r>
      <w:r w:rsidRPr="00AC356F">
        <w:lastRenderedPageBreak/>
        <w:t>schließt, kann die unglaubliche Stille an diesem einsamen Ort genießen. Aber wer will bei diesem Anblick schon die Augen schließen?</w:t>
      </w:r>
    </w:p>
    <w:p w14:paraId="44B18C15" w14:textId="77777777" w:rsidR="004E29C6" w:rsidRPr="00AC356F" w:rsidRDefault="004E29C6" w:rsidP="004E29C6">
      <w:pPr>
        <w:spacing w:after="200"/>
        <w:jc w:val="left"/>
      </w:pPr>
      <w:r w:rsidRPr="00AC356F">
        <w:t>Informationen zum Reiseland gibt es unter www.montenegro.travel.</w:t>
      </w:r>
    </w:p>
    <w:p w14:paraId="6A57C968" w14:textId="77777777" w:rsidR="004E29C6" w:rsidRPr="00AC356F" w:rsidRDefault="004E29C6" w:rsidP="004E29C6">
      <w:pPr>
        <w:spacing w:after="200"/>
        <w:jc w:val="left"/>
      </w:pPr>
    </w:p>
    <w:p w14:paraId="51842421" w14:textId="76E4322F" w:rsidR="00E97EAF" w:rsidRPr="00AC356F" w:rsidRDefault="00A3274C" w:rsidP="00A3274C">
      <w:pPr>
        <w:pStyle w:val="berschrift3"/>
      </w:pPr>
      <w:r w:rsidRPr="00AC356F">
        <w:t>Hinweis für die Redaktion</w:t>
      </w:r>
    </w:p>
    <w:p w14:paraId="4C3A4DB8" w14:textId="77777777" w:rsidR="00274113" w:rsidRPr="00274113" w:rsidRDefault="00274113" w:rsidP="00274113">
      <w:pPr>
        <w:pStyle w:val="Listenabsatz"/>
        <w:numPr>
          <w:ilvl w:val="0"/>
          <w:numId w:val="15"/>
        </w:numPr>
        <w:rPr>
          <w:sz w:val="18"/>
          <w:szCs w:val="18"/>
        </w:rPr>
      </w:pPr>
      <w:bookmarkStart w:id="0" w:name="_Toc507918018"/>
      <w:r w:rsidRPr="00274113">
        <w:rPr>
          <w:sz w:val="18"/>
          <w:szCs w:val="18"/>
        </w:rPr>
        <w:t>Text: Karsten Schöpfer für die Nationale Tourismusorganisation von Montenegro</w:t>
      </w:r>
    </w:p>
    <w:p w14:paraId="0B8DA9A8" w14:textId="7BC00A28" w:rsidR="00CD3B66" w:rsidRPr="00AC356F" w:rsidRDefault="00CD3B66" w:rsidP="00CD3B66">
      <w:pPr>
        <w:pStyle w:val="Listenabsatz"/>
        <w:numPr>
          <w:ilvl w:val="0"/>
          <w:numId w:val="15"/>
        </w:numPr>
        <w:rPr>
          <w:sz w:val="18"/>
          <w:szCs w:val="18"/>
        </w:rPr>
      </w:pPr>
      <w:r w:rsidRPr="00AC356F">
        <w:rPr>
          <w:sz w:val="18"/>
          <w:szCs w:val="18"/>
        </w:rPr>
        <w:t>Diese und weitere Fotos zur Story-Idee:</w:t>
      </w:r>
    </w:p>
    <w:p w14:paraId="38FBB113" w14:textId="3A9452AF" w:rsidR="00CD3B66" w:rsidRPr="00274113" w:rsidRDefault="00274113" w:rsidP="0009161E">
      <w:pPr>
        <w:pStyle w:val="Listenabsatz"/>
        <w:numPr>
          <w:ilvl w:val="1"/>
          <w:numId w:val="15"/>
        </w:numPr>
        <w:rPr>
          <w:rStyle w:val="Hyperlink"/>
          <w:color w:val="auto"/>
          <w:sz w:val="18"/>
          <w:szCs w:val="18"/>
        </w:rPr>
      </w:pPr>
      <w:hyperlink r:id="rId9" w:history="1">
        <w:r w:rsidRPr="009C51DA">
          <w:rPr>
            <w:rStyle w:val="Hyperlink"/>
            <w:sz w:val="18"/>
            <w:szCs w:val="18"/>
          </w:rPr>
          <w:t>https://w</w:t>
        </w:r>
        <w:r w:rsidRPr="009C51DA">
          <w:rPr>
            <w:rStyle w:val="Hyperlink"/>
            <w:sz w:val="18"/>
            <w:szCs w:val="18"/>
          </w:rPr>
          <w:t>w</w:t>
        </w:r>
        <w:r w:rsidRPr="009C51DA">
          <w:rPr>
            <w:rStyle w:val="Hyperlink"/>
            <w:sz w:val="18"/>
            <w:szCs w:val="18"/>
          </w:rPr>
          <w:t>w.dropbox.com/sh/pqlo49z6jwf0d4j/AACZD-gx5F51QhYrmRPSX-Hia?dl=0</w:t>
        </w:r>
      </w:hyperlink>
    </w:p>
    <w:p w14:paraId="5B6146E1" w14:textId="3D3FBF74" w:rsidR="00CD3B66" w:rsidRPr="00AC356F" w:rsidRDefault="00CD3B66" w:rsidP="00785617">
      <w:pPr>
        <w:pStyle w:val="Listenabsatz"/>
        <w:numPr>
          <w:ilvl w:val="1"/>
          <w:numId w:val="15"/>
        </w:numPr>
        <w:rPr>
          <w:sz w:val="18"/>
          <w:szCs w:val="18"/>
        </w:rPr>
      </w:pPr>
      <w:r w:rsidRPr="00AC356F">
        <w:rPr>
          <w:sz w:val="18"/>
          <w:szCs w:val="18"/>
        </w:rPr>
        <w:t>Foto</w:t>
      </w:r>
      <w:r w:rsidR="009502E9" w:rsidRPr="00AC356F">
        <w:rPr>
          <w:sz w:val="18"/>
          <w:szCs w:val="18"/>
        </w:rPr>
        <w:t>auswahl (zur freien Nutzung in Verbindung mit einem redaktionellen Beitrag)</w:t>
      </w:r>
      <w:r w:rsidRPr="00AC356F">
        <w:rPr>
          <w:sz w:val="18"/>
          <w:szCs w:val="18"/>
        </w:rPr>
        <w:t>:</w:t>
      </w:r>
    </w:p>
    <w:tbl>
      <w:tblPr>
        <w:tblStyle w:val="Tabellenraster"/>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5288"/>
      </w:tblGrid>
      <w:tr w:rsidR="00274113" w:rsidRPr="00AC356F" w14:paraId="2374DCA8" w14:textId="77777777" w:rsidTr="00465797">
        <w:tc>
          <w:tcPr>
            <w:tcW w:w="3076" w:type="dxa"/>
            <w:vAlign w:val="center"/>
          </w:tcPr>
          <w:p w14:paraId="3DE9008D" w14:textId="339E799B" w:rsidR="00CD3B66" w:rsidRPr="00AC356F" w:rsidRDefault="009502E9" w:rsidP="002E2FC2">
            <w:pPr>
              <w:jc w:val="center"/>
              <w:rPr>
                <w:sz w:val="18"/>
                <w:szCs w:val="18"/>
              </w:rPr>
            </w:pPr>
            <w:r w:rsidRPr="00AC356F">
              <w:rPr>
                <w:noProof/>
              </w:rPr>
              <w:drawing>
                <wp:inline distT="0" distB="0" distL="0" distR="0" wp14:anchorId="61AC0A45" wp14:editId="2F60D2AE">
                  <wp:extent cx="1800000" cy="603579"/>
                  <wp:effectExtent l="0" t="0" r="3810" b="63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ara-Schlucht-Curevac-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00000" cy="603579"/>
                          </a:xfrm>
                          <a:prstGeom prst="rect">
                            <a:avLst/>
                          </a:prstGeom>
                        </pic:spPr>
                      </pic:pic>
                    </a:graphicData>
                  </a:graphic>
                </wp:inline>
              </w:drawing>
            </w:r>
          </w:p>
        </w:tc>
        <w:tc>
          <w:tcPr>
            <w:tcW w:w="5288" w:type="dxa"/>
            <w:vAlign w:val="center"/>
          </w:tcPr>
          <w:p w14:paraId="6CFE81CB" w14:textId="77777777" w:rsidR="009502E9" w:rsidRPr="00AC356F" w:rsidRDefault="009502E9" w:rsidP="002E2FC2">
            <w:pPr>
              <w:pStyle w:val="Bildunterschrift"/>
              <w:jc w:val="left"/>
            </w:pPr>
            <w:r w:rsidRPr="00AC356F">
              <w:t xml:space="preserve">Bis zu 1.300 Meter Höhenunterschied sind es vom Rand hinab bis zur Talsohle der Tara-Schlucht im Norden von Montenegro. Sie ist die tiefste Schlucht Europas. </w:t>
            </w:r>
          </w:p>
          <w:p w14:paraId="2EC700C2" w14:textId="09DC8C49" w:rsidR="00F95DF0" w:rsidRPr="00AC356F" w:rsidRDefault="009502E9" w:rsidP="002E2FC2">
            <w:pPr>
              <w:pStyle w:val="Bildunterschrift"/>
              <w:jc w:val="left"/>
              <w:rPr>
                <w:sz w:val="18"/>
                <w:szCs w:val="18"/>
              </w:rPr>
            </w:pPr>
            <w:r w:rsidRPr="00AC356F">
              <w:t>Foto: NTO Montenegro/DEQOM</w:t>
            </w:r>
            <w:r w:rsidRPr="00AC356F">
              <w:t xml:space="preserve"> </w:t>
            </w:r>
          </w:p>
        </w:tc>
      </w:tr>
      <w:tr w:rsidR="009502E9" w:rsidRPr="00AC356F" w14:paraId="5CB7C5AB" w14:textId="77777777" w:rsidTr="00465797">
        <w:tc>
          <w:tcPr>
            <w:tcW w:w="3076" w:type="dxa"/>
            <w:vAlign w:val="center"/>
          </w:tcPr>
          <w:p w14:paraId="71B3A87B" w14:textId="11270FFC" w:rsidR="009502E9" w:rsidRPr="00AC356F" w:rsidRDefault="009502E9" w:rsidP="002E2FC2">
            <w:pPr>
              <w:jc w:val="center"/>
              <w:rPr>
                <w:noProof/>
              </w:rPr>
            </w:pPr>
            <w:r w:rsidRPr="00AC356F">
              <w:rPr>
                <w:noProof/>
              </w:rPr>
              <w:drawing>
                <wp:inline distT="0" distB="0" distL="0" distR="0" wp14:anchorId="229CE860" wp14:editId="788B7CB2">
                  <wp:extent cx="476036" cy="714894"/>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6695" cy="730902"/>
                          </a:xfrm>
                          <a:prstGeom prst="rect">
                            <a:avLst/>
                          </a:prstGeom>
                        </pic:spPr>
                      </pic:pic>
                    </a:graphicData>
                  </a:graphic>
                </wp:inline>
              </w:drawing>
            </w:r>
          </w:p>
        </w:tc>
        <w:tc>
          <w:tcPr>
            <w:tcW w:w="5288" w:type="dxa"/>
            <w:vAlign w:val="center"/>
          </w:tcPr>
          <w:p w14:paraId="6941AE75" w14:textId="77777777" w:rsidR="009502E9" w:rsidRPr="00AC356F" w:rsidRDefault="00AC356F" w:rsidP="002E2FC2">
            <w:pPr>
              <w:pStyle w:val="Bildunterschrift"/>
              <w:jc w:val="left"/>
            </w:pPr>
            <w:r w:rsidRPr="00AC356F">
              <w:t xml:space="preserve">Ein spektakulärer Wanderweg führt durch die </w:t>
            </w:r>
            <w:proofErr w:type="spellStart"/>
            <w:r w:rsidRPr="00AC356F">
              <w:t>Mrtvica</w:t>
            </w:r>
            <w:proofErr w:type="spellEnd"/>
            <w:r w:rsidRPr="00AC356F">
              <w:t>-Schlucht in Montenegro. Teilweise ist das Tal so eng, dass der Weg in den blanken Felsen geschlagen wurde.</w:t>
            </w:r>
          </w:p>
          <w:p w14:paraId="14535A31" w14:textId="0732B793" w:rsidR="00AC356F" w:rsidRPr="00AC356F" w:rsidRDefault="00AC356F" w:rsidP="002E2FC2">
            <w:pPr>
              <w:pStyle w:val="Bildunterschrift"/>
              <w:jc w:val="left"/>
            </w:pPr>
            <w:r w:rsidRPr="00AC356F">
              <w:t xml:space="preserve">Foto: NTO Montenegro/Slaven </w:t>
            </w:r>
            <w:proofErr w:type="spellStart"/>
            <w:r w:rsidRPr="00AC356F">
              <w:t>Vilus</w:t>
            </w:r>
            <w:proofErr w:type="spellEnd"/>
          </w:p>
        </w:tc>
      </w:tr>
      <w:tr w:rsidR="009502E9" w:rsidRPr="00AC356F" w14:paraId="42BE264E" w14:textId="77777777" w:rsidTr="00465797">
        <w:tc>
          <w:tcPr>
            <w:tcW w:w="3076" w:type="dxa"/>
            <w:vAlign w:val="center"/>
          </w:tcPr>
          <w:p w14:paraId="654DE5B2" w14:textId="13D05016" w:rsidR="009502E9" w:rsidRPr="00AC356F" w:rsidRDefault="009502E9" w:rsidP="002E2FC2">
            <w:pPr>
              <w:jc w:val="center"/>
              <w:rPr>
                <w:noProof/>
              </w:rPr>
            </w:pPr>
            <w:r w:rsidRPr="00AC356F">
              <w:rPr>
                <w:noProof/>
              </w:rPr>
              <w:drawing>
                <wp:inline distT="0" distB="0" distL="0" distR="0" wp14:anchorId="399D15FD" wp14:editId="0116F607">
                  <wp:extent cx="1080000" cy="714523"/>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80000" cy="714523"/>
                          </a:xfrm>
                          <a:prstGeom prst="rect">
                            <a:avLst/>
                          </a:prstGeom>
                        </pic:spPr>
                      </pic:pic>
                    </a:graphicData>
                  </a:graphic>
                </wp:inline>
              </w:drawing>
            </w:r>
          </w:p>
        </w:tc>
        <w:tc>
          <w:tcPr>
            <w:tcW w:w="5288" w:type="dxa"/>
            <w:vAlign w:val="center"/>
          </w:tcPr>
          <w:p w14:paraId="5531B98F" w14:textId="77777777" w:rsidR="009502E9" w:rsidRPr="00AC356F" w:rsidRDefault="00AC356F" w:rsidP="002E2FC2">
            <w:pPr>
              <w:pStyle w:val="Bildunterschrift"/>
              <w:jc w:val="left"/>
            </w:pPr>
            <w:r w:rsidRPr="00AC356F">
              <w:t>Die Tara-Schlucht in Montenegro ist nicht nur die tiefste Schlucht Europas, sondern ein beliebtes Rafting-Revier.</w:t>
            </w:r>
          </w:p>
          <w:p w14:paraId="7871D9D1" w14:textId="0F9BE8A5" w:rsidR="00AC356F" w:rsidRPr="00AC356F" w:rsidRDefault="00AC356F" w:rsidP="002E2FC2">
            <w:pPr>
              <w:pStyle w:val="Bildunterschrift"/>
              <w:jc w:val="left"/>
            </w:pPr>
            <w:r w:rsidRPr="00AC356F">
              <w:t xml:space="preserve">Foto: </w:t>
            </w:r>
            <w:r w:rsidRPr="00AC356F">
              <w:t xml:space="preserve">NTO Montenegro/Slaven </w:t>
            </w:r>
            <w:proofErr w:type="spellStart"/>
            <w:r w:rsidRPr="00AC356F">
              <w:t>Vilus</w:t>
            </w:r>
            <w:proofErr w:type="spellEnd"/>
          </w:p>
        </w:tc>
      </w:tr>
      <w:tr w:rsidR="009502E9" w:rsidRPr="00AC356F" w14:paraId="5D70E197" w14:textId="77777777" w:rsidTr="00465797">
        <w:tc>
          <w:tcPr>
            <w:tcW w:w="3076" w:type="dxa"/>
            <w:vAlign w:val="center"/>
          </w:tcPr>
          <w:p w14:paraId="5F28D74D" w14:textId="4E8B5298" w:rsidR="009502E9" w:rsidRPr="00AC356F" w:rsidRDefault="009502E9" w:rsidP="002E2FC2">
            <w:pPr>
              <w:jc w:val="center"/>
              <w:rPr>
                <w:noProof/>
              </w:rPr>
            </w:pPr>
            <w:r w:rsidRPr="00AC356F">
              <w:rPr>
                <w:noProof/>
              </w:rPr>
              <w:drawing>
                <wp:inline distT="0" distB="0" distL="0" distR="0" wp14:anchorId="51EC6AE8" wp14:editId="70E6C5D1">
                  <wp:extent cx="1080000" cy="717976"/>
                  <wp:effectExtent l="0" t="0" r="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80000" cy="717976"/>
                          </a:xfrm>
                          <a:prstGeom prst="rect">
                            <a:avLst/>
                          </a:prstGeom>
                        </pic:spPr>
                      </pic:pic>
                    </a:graphicData>
                  </a:graphic>
                </wp:inline>
              </w:drawing>
            </w:r>
          </w:p>
        </w:tc>
        <w:tc>
          <w:tcPr>
            <w:tcW w:w="5288" w:type="dxa"/>
            <w:vAlign w:val="center"/>
          </w:tcPr>
          <w:p w14:paraId="4F64BD2B" w14:textId="4EEB046E" w:rsidR="00AC356F" w:rsidRPr="00AC356F" w:rsidRDefault="00AC356F" w:rsidP="002E2FC2">
            <w:pPr>
              <w:pStyle w:val="Bildunterschrift"/>
              <w:jc w:val="left"/>
            </w:pPr>
            <w:r w:rsidRPr="00AC356F">
              <w:t xml:space="preserve">Die </w:t>
            </w:r>
            <w:proofErr w:type="spellStart"/>
            <w:r w:rsidRPr="00AC356F">
              <w:t>Sušica</w:t>
            </w:r>
            <w:proofErr w:type="spellEnd"/>
            <w:r w:rsidRPr="00AC356F">
              <w:t xml:space="preserve">-Schlucht liegt im </w:t>
            </w:r>
            <w:proofErr w:type="spellStart"/>
            <w:r w:rsidRPr="00AC356F">
              <w:t>Durmitor</w:t>
            </w:r>
            <w:proofErr w:type="spellEnd"/>
            <w:r w:rsidRPr="00AC356F">
              <w:t xml:space="preserve"> Nationalpark im Norden Montenegros. Das Gebiet ist bei Wanderern und Mountainbikern beliebt.</w:t>
            </w:r>
          </w:p>
          <w:p w14:paraId="3CD89FA2" w14:textId="7E77A793" w:rsidR="009502E9" w:rsidRPr="00AC356F" w:rsidRDefault="00AC356F" w:rsidP="002E2FC2">
            <w:pPr>
              <w:pStyle w:val="Bildunterschrift"/>
              <w:jc w:val="left"/>
            </w:pPr>
            <w:r w:rsidRPr="00AC356F">
              <w:t>Foto: NTO Montenegro</w:t>
            </w:r>
          </w:p>
        </w:tc>
      </w:tr>
      <w:tr w:rsidR="009502E9" w:rsidRPr="00AC356F" w14:paraId="738F9AF6" w14:textId="77777777" w:rsidTr="00465797">
        <w:tc>
          <w:tcPr>
            <w:tcW w:w="3076" w:type="dxa"/>
            <w:vAlign w:val="center"/>
          </w:tcPr>
          <w:p w14:paraId="79CBD103" w14:textId="6738C3CE" w:rsidR="009502E9" w:rsidRPr="00AC356F" w:rsidRDefault="009502E9" w:rsidP="002E2FC2">
            <w:pPr>
              <w:jc w:val="center"/>
              <w:rPr>
                <w:noProof/>
              </w:rPr>
            </w:pPr>
            <w:r w:rsidRPr="00AC356F">
              <w:rPr>
                <w:noProof/>
              </w:rPr>
              <w:drawing>
                <wp:inline distT="0" distB="0" distL="0" distR="0" wp14:anchorId="07BC9A2B" wp14:editId="3699D243">
                  <wp:extent cx="1080000" cy="71774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80000" cy="717740"/>
                          </a:xfrm>
                          <a:prstGeom prst="rect">
                            <a:avLst/>
                          </a:prstGeom>
                        </pic:spPr>
                      </pic:pic>
                    </a:graphicData>
                  </a:graphic>
                </wp:inline>
              </w:drawing>
            </w:r>
          </w:p>
        </w:tc>
        <w:tc>
          <w:tcPr>
            <w:tcW w:w="5288" w:type="dxa"/>
            <w:vAlign w:val="center"/>
          </w:tcPr>
          <w:p w14:paraId="44F9C2FD" w14:textId="318E70F0" w:rsidR="00AC356F" w:rsidRPr="00AC356F" w:rsidRDefault="00AC356F" w:rsidP="002E2FC2">
            <w:pPr>
              <w:pStyle w:val="Bildunterschrift"/>
              <w:jc w:val="left"/>
            </w:pPr>
            <w:r w:rsidRPr="00AC356F">
              <w:t xml:space="preserve">Der </w:t>
            </w:r>
            <w:proofErr w:type="spellStart"/>
            <w:r w:rsidRPr="00AC356F">
              <w:t>Piva</w:t>
            </w:r>
            <w:proofErr w:type="spellEnd"/>
            <w:r w:rsidRPr="00AC356F">
              <w:t>-Stausee mutet mit seinem türkisgrünen Wasser manchmal wie ein Fjord an. Er liegt aber im bergigen Norden Montenegros.</w:t>
            </w:r>
          </w:p>
          <w:p w14:paraId="1B1E46D2" w14:textId="2915D0D8" w:rsidR="009502E9" w:rsidRPr="00AC356F" w:rsidRDefault="00AC356F" w:rsidP="002E2FC2">
            <w:pPr>
              <w:pStyle w:val="Bildunterschrift"/>
              <w:jc w:val="left"/>
            </w:pPr>
            <w:r w:rsidRPr="00AC356F">
              <w:t>Foto: NTO Montenegro</w:t>
            </w:r>
          </w:p>
        </w:tc>
      </w:tr>
      <w:tr w:rsidR="009502E9" w:rsidRPr="00AC356F" w14:paraId="6645F4E6" w14:textId="77777777" w:rsidTr="00465797">
        <w:tc>
          <w:tcPr>
            <w:tcW w:w="3076" w:type="dxa"/>
            <w:vAlign w:val="center"/>
          </w:tcPr>
          <w:p w14:paraId="658BF014" w14:textId="73ECF1F2" w:rsidR="009502E9" w:rsidRPr="00AC356F" w:rsidRDefault="009502E9" w:rsidP="002E2FC2">
            <w:pPr>
              <w:jc w:val="center"/>
              <w:rPr>
                <w:noProof/>
              </w:rPr>
            </w:pPr>
            <w:r w:rsidRPr="00AC356F">
              <w:rPr>
                <w:noProof/>
              </w:rPr>
              <w:drawing>
                <wp:inline distT="0" distB="0" distL="0" distR="0" wp14:anchorId="640AD8FB" wp14:editId="4E592386">
                  <wp:extent cx="720000" cy="708809"/>
                  <wp:effectExtent l="0" t="0" r="4445" b="254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20000" cy="708809"/>
                          </a:xfrm>
                          <a:prstGeom prst="rect">
                            <a:avLst/>
                          </a:prstGeom>
                        </pic:spPr>
                      </pic:pic>
                    </a:graphicData>
                  </a:graphic>
                </wp:inline>
              </w:drawing>
            </w:r>
          </w:p>
        </w:tc>
        <w:tc>
          <w:tcPr>
            <w:tcW w:w="5288" w:type="dxa"/>
            <w:vAlign w:val="center"/>
          </w:tcPr>
          <w:p w14:paraId="5C475BDC" w14:textId="62A555EF" w:rsidR="00AC356F" w:rsidRPr="00AC356F" w:rsidRDefault="00274113" w:rsidP="002E2FC2">
            <w:pPr>
              <w:pStyle w:val="Bildunterschrift"/>
              <w:jc w:val="left"/>
            </w:pPr>
            <w:r>
              <w:t>Eine besondere</w:t>
            </w:r>
            <w:r w:rsidR="00AC356F" w:rsidRPr="00AC356F">
              <w:t xml:space="preserve"> Schlucht</w:t>
            </w:r>
            <w:r w:rsidR="00AC356F">
              <w:t xml:space="preserve"> ist der </w:t>
            </w:r>
            <w:proofErr w:type="spellStart"/>
            <w:r w:rsidR="00AC356F">
              <w:t>Nevidio</w:t>
            </w:r>
            <w:proofErr w:type="spellEnd"/>
            <w:r w:rsidR="00AC356F">
              <w:t>-Canyon</w:t>
            </w:r>
            <w:r>
              <w:t xml:space="preserve"> in </w:t>
            </w:r>
            <w:r>
              <w:t>Montenegro</w:t>
            </w:r>
            <w:r w:rsidR="00AC356F">
              <w:t>.</w:t>
            </w:r>
            <w:r>
              <w:t xml:space="preserve"> Abenteuerlustige können ihn auf einer </w:t>
            </w:r>
            <w:proofErr w:type="spellStart"/>
            <w:r>
              <w:t>Canyoningtour</w:t>
            </w:r>
            <w:proofErr w:type="spellEnd"/>
            <w:r>
              <w:t xml:space="preserve"> bezwingen.</w:t>
            </w:r>
            <w:r w:rsidR="00AC356F">
              <w:t xml:space="preserve"> </w:t>
            </w:r>
          </w:p>
          <w:p w14:paraId="448610F9" w14:textId="408F80A7" w:rsidR="009502E9" w:rsidRPr="00AC356F" w:rsidRDefault="00AC356F" w:rsidP="002E2FC2">
            <w:pPr>
              <w:pStyle w:val="Bildunterschrift"/>
              <w:jc w:val="left"/>
            </w:pPr>
            <w:r w:rsidRPr="00AC356F">
              <w:t>Foto: NTO Montenegro</w:t>
            </w:r>
          </w:p>
        </w:tc>
      </w:tr>
      <w:tr w:rsidR="009502E9" w:rsidRPr="00AC356F" w14:paraId="073B0101" w14:textId="77777777" w:rsidTr="00465797">
        <w:tc>
          <w:tcPr>
            <w:tcW w:w="3076" w:type="dxa"/>
            <w:vAlign w:val="center"/>
          </w:tcPr>
          <w:p w14:paraId="29811E3E" w14:textId="1BDDD7CF" w:rsidR="009502E9" w:rsidRPr="00AC356F" w:rsidRDefault="00274113" w:rsidP="002E2FC2">
            <w:pPr>
              <w:jc w:val="center"/>
              <w:rPr>
                <w:noProof/>
              </w:rPr>
            </w:pPr>
            <w:r>
              <w:rPr>
                <w:noProof/>
              </w:rPr>
              <w:drawing>
                <wp:inline distT="0" distB="0" distL="0" distR="0" wp14:anchorId="28ACF0AD" wp14:editId="2A68181E">
                  <wp:extent cx="1080000" cy="720000"/>
                  <wp:effectExtent l="0" t="0" r="0" b="444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lo-sokolovo-berry-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80000" cy="720000"/>
                          </a:xfrm>
                          <a:prstGeom prst="rect">
                            <a:avLst/>
                          </a:prstGeom>
                        </pic:spPr>
                      </pic:pic>
                    </a:graphicData>
                  </a:graphic>
                </wp:inline>
              </w:drawing>
            </w:r>
          </w:p>
        </w:tc>
        <w:tc>
          <w:tcPr>
            <w:tcW w:w="5288" w:type="dxa"/>
            <w:vAlign w:val="center"/>
          </w:tcPr>
          <w:p w14:paraId="208C312A" w14:textId="584FDFA6" w:rsidR="00274113" w:rsidRDefault="000D2B61" w:rsidP="00274113">
            <w:pPr>
              <w:pStyle w:val="Bildunterschrift"/>
              <w:jc w:val="left"/>
            </w:pPr>
            <w:r>
              <w:t>Montenegro überrascht mit vielen Schluchten: Von der „Kehle des Falken“ kann man den Ausblick auf d</w:t>
            </w:r>
            <w:r w:rsidR="00274113">
              <w:t xml:space="preserve">ie </w:t>
            </w:r>
            <w:r>
              <w:t>über 1.000 Meter tief</w:t>
            </w:r>
            <w:r>
              <w:t>e</w:t>
            </w:r>
            <w:r>
              <w:t xml:space="preserve"> </w:t>
            </w:r>
            <w:proofErr w:type="spellStart"/>
            <w:r w:rsidR="00274113">
              <w:t>Cijevna</w:t>
            </w:r>
            <w:proofErr w:type="spellEnd"/>
            <w:r w:rsidR="00274113">
              <w:t>-Schlucht</w:t>
            </w:r>
            <w:r>
              <w:t xml:space="preserve"> und das </w:t>
            </w:r>
            <w:proofErr w:type="spellStart"/>
            <w:r>
              <w:t>Prokletije</w:t>
            </w:r>
            <w:proofErr w:type="spellEnd"/>
            <w:r>
              <w:t>-Gebirge</w:t>
            </w:r>
            <w:r w:rsidR="00274113">
              <w:t xml:space="preserve"> </w:t>
            </w:r>
            <w:r>
              <w:t xml:space="preserve">genießen. </w:t>
            </w:r>
          </w:p>
          <w:p w14:paraId="59720BC9" w14:textId="0C28F000" w:rsidR="009502E9" w:rsidRPr="00AC356F" w:rsidRDefault="00274113" w:rsidP="00274113">
            <w:pPr>
              <w:pStyle w:val="Bildunterschrift"/>
              <w:jc w:val="left"/>
            </w:pPr>
            <w:r w:rsidRPr="00AC356F">
              <w:t>Foto: NTO Montenegro</w:t>
            </w:r>
            <w:r>
              <w:t>/DEQOM</w:t>
            </w:r>
          </w:p>
        </w:tc>
      </w:tr>
      <w:tr w:rsidR="009502E9" w:rsidRPr="00AC356F" w14:paraId="42E2A465" w14:textId="77777777" w:rsidTr="00465797">
        <w:tc>
          <w:tcPr>
            <w:tcW w:w="3076" w:type="dxa"/>
            <w:vAlign w:val="center"/>
          </w:tcPr>
          <w:p w14:paraId="62046FEF" w14:textId="1F834828" w:rsidR="009502E9" w:rsidRPr="00AC356F" w:rsidRDefault="009502E9" w:rsidP="002E2FC2">
            <w:pPr>
              <w:jc w:val="center"/>
              <w:rPr>
                <w:noProof/>
              </w:rPr>
            </w:pPr>
            <w:r w:rsidRPr="00AC356F">
              <w:rPr>
                <w:noProof/>
              </w:rPr>
              <w:lastRenderedPageBreak/>
              <w:drawing>
                <wp:inline distT="0" distB="0" distL="0" distR="0" wp14:anchorId="0A73DFDB" wp14:editId="5ACBB922">
                  <wp:extent cx="468000" cy="694985"/>
                  <wp:effectExtent l="0" t="0" r="1905" b="381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flipH="1">
                            <a:off x="0" y="0"/>
                            <a:ext cx="468000" cy="694985"/>
                          </a:xfrm>
                          <a:prstGeom prst="rect">
                            <a:avLst/>
                          </a:prstGeom>
                        </pic:spPr>
                      </pic:pic>
                    </a:graphicData>
                  </a:graphic>
                </wp:inline>
              </w:drawing>
            </w:r>
          </w:p>
        </w:tc>
        <w:tc>
          <w:tcPr>
            <w:tcW w:w="5288" w:type="dxa"/>
            <w:vAlign w:val="center"/>
          </w:tcPr>
          <w:p w14:paraId="19839EF7" w14:textId="0319266F" w:rsidR="00274113" w:rsidRDefault="00274113" w:rsidP="002E2FC2">
            <w:pPr>
              <w:pStyle w:val="Bildunterschrift"/>
              <w:jc w:val="left"/>
            </w:pPr>
            <w:r>
              <w:t xml:space="preserve">Ein Ausblick, der seines Gleichen sucht: Die </w:t>
            </w:r>
            <w:proofErr w:type="spellStart"/>
            <w:r>
              <w:t>Cijevna</w:t>
            </w:r>
            <w:proofErr w:type="spellEnd"/>
            <w:r>
              <w:t>-Schlucht ist über 1.000 Meter tief und liegt östlich von Montenegros Hauptstadt Podgorica.</w:t>
            </w:r>
          </w:p>
          <w:p w14:paraId="5F4706F4" w14:textId="70842B72" w:rsidR="009502E9" w:rsidRPr="00AC356F" w:rsidRDefault="00AC356F" w:rsidP="002E2FC2">
            <w:pPr>
              <w:pStyle w:val="Bildunterschrift"/>
              <w:jc w:val="left"/>
            </w:pPr>
            <w:r w:rsidRPr="00AC356F">
              <w:t>Foto: NTO Montenegro</w:t>
            </w:r>
          </w:p>
        </w:tc>
      </w:tr>
    </w:tbl>
    <w:p w14:paraId="447868CC" w14:textId="601DA7F9" w:rsidR="009B5ED6" w:rsidRPr="00AC356F" w:rsidRDefault="009B5ED6" w:rsidP="009B5ED6"/>
    <w:p w14:paraId="2D0C7074" w14:textId="55FE2B0A" w:rsidR="00962694" w:rsidRPr="00AC356F" w:rsidRDefault="00962694" w:rsidP="00600C45">
      <w:pPr>
        <w:pStyle w:val="berschrift3"/>
      </w:pPr>
      <w:bookmarkStart w:id="1" w:name="_GoBack"/>
      <w:bookmarkEnd w:id="1"/>
      <w:r w:rsidRPr="00AC356F">
        <w:t>Pressekontakt für Deutschland, Österreich und die Schweiz</w:t>
      </w:r>
    </w:p>
    <w:p w14:paraId="013F29CD" w14:textId="77777777" w:rsidR="00372FA0" w:rsidRPr="00AC356F" w:rsidRDefault="00962694" w:rsidP="00600C45">
      <w:pPr>
        <w:jc w:val="left"/>
        <w:rPr>
          <w:sz w:val="18"/>
          <w:szCs w:val="18"/>
        </w:rPr>
      </w:pPr>
      <w:r w:rsidRPr="00AC356F">
        <w:rPr>
          <w:sz w:val="18"/>
          <w:szCs w:val="18"/>
        </w:rPr>
        <w:t>Nationale Tourismusorganisation von Montenegro (NTO Montenegro)</w:t>
      </w:r>
      <w:r w:rsidR="00372FA0" w:rsidRPr="00AC356F">
        <w:rPr>
          <w:sz w:val="18"/>
          <w:szCs w:val="18"/>
        </w:rPr>
        <w:br/>
      </w:r>
      <w:r w:rsidRPr="00AC356F">
        <w:rPr>
          <w:sz w:val="18"/>
          <w:szCs w:val="18"/>
        </w:rPr>
        <w:t>c/o DEQOM Germany</w:t>
      </w:r>
    </w:p>
    <w:p w14:paraId="7961F0FB" w14:textId="77777777" w:rsidR="00372FA0" w:rsidRPr="00AC356F" w:rsidRDefault="00962694" w:rsidP="00600C45">
      <w:pPr>
        <w:jc w:val="left"/>
        <w:rPr>
          <w:sz w:val="18"/>
          <w:szCs w:val="18"/>
        </w:rPr>
      </w:pPr>
      <w:r w:rsidRPr="00AC356F">
        <w:rPr>
          <w:sz w:val="18"/>
          <w:szCs w:val="18"/>
        </w:rPr>
        <w:t>Karsten Schöpfer</w:t>
      </w:r>
      <w:r w:rsidRPr="00AC356F">
        <w:rPr>
          <w:sz w:val="18"/>
          <w:szCs w:val="18"/>
        </w:rPr>
        <w:br/>
      </w:r>
      <w:hyperlink r:id="rId18" w:history="1">
        <w:r w:rsidRPr="00AC356F">
          <w:rPr>
            <w:rStyle w:val="Hyperlink"/>
            <w:sz w:val="18"/>
            <w:szCs w:val="18"/>
          </w:rPr>
          <w:t>montenegro@deqom.com</w:t>
        </w:r>
      </w:hyperlink>
      <w:r w:rsidR="00372FA0" w:rsidRPr="00AC356F">
        <w:rPr>
          <w:sz w:val="18"/>
          <w:szCs w:val="18"/>
        </w:rPr>
        <w:br/>
      </w:r>
      <w:r w:rsidRPr="00AC356F">
        <w:rPr>
          <w:sz w:val="18"/>
          <w:szCs w:val="18"/>
        </w:rPr>
        <w:t>Tel.: +49 (0) 47 91 80 19 52 8</w:t>
      </w:r>
    </w:p>
    <w:p w14:paraId="6DC1E416" w14:textId="56E927D3" w:rsidR="003C5408" w:rsidRPr="00AC356F" w:rsidRDefault="00962694" w:rsidP="003C5408">
      <w:pPr>
        <w:jc w:val="left"/>
        <w:rPr>
          <w:sz w:val="18"/>
          <w:szCs w:val="18"/>
        </w:rPr>
      </w:pPr>
      <w:r w:rsidRPr="00AC356F">
        <w:rPr>
          <w:sz w:val="18"/>
          <w:szCs w:val="18"/>
        </w:rPr>
        <w:t>Lange Reihe 27, 27711 Osterholz-Scharmbeck, Germany</w:t>
      </w:r>
      <w:r w:rsidR="00600C45" w:rsidRPr="00AC356F">
        <w:rPr>
          <w:sz w:val="18"/>
          <w:szCs w:val="18"/>
        </w:rPr>
        <w:t xml:space="preserve"> </w:t>
      </w:r>
    </w:p>
    <w:p w14:paraId="4258006D" w14:textId="77777777" w:rsidR="003C5408" w:rsidRPr="00AC356F" w:rsidRDefault="003C5408" w:rsidP="003C5408">
      <w:pPr>
        <w:jc w:val="left"/>
        <w:rPr>
          <w:sz w:val="18"/>
          <w:szCs w:val="18"/>
        </w:rPr>
      </w:pPr>
      <w:r w:rsidRPr="00AC356F">
        <w:rPr>
          <w:b/>
          <w:bCs/>
          <w:sz w:val="18"/>
          <w:szCs w:val="18"/>
        </w:rPr>
        <w:t>Ansprechpartner in Montenegro (deutschsprachig):</w:t>
      </w:r>
    </w:p>
    <w:p w14:paraId="451526BF" w14:textId="77777777" w:rsidR="003C5408" w:rsidRPr="00AC356F" w:rsidRDefault="003C5408" w:rsidP="003C5408">
      <w:pPr>
        <w:jc w:val="left"/>
        <w:rPr>
          <w:sz w:val="18"/>
          <w:szCs w:val="18"/>
        </w:rPr>
      </w:pPr>
      <w:r w:rsidRPr="00AC356F">
        <w:rPr>
          <w:sz w:val="18"/>
          <w:szCs w:val="18"/>
        </w:rPr>
        <w:t xml:space="preserve">Andri </w:t>
      </w:r>
      <w:proofErr w:type="spellStart"/>
      <w:r w:rsidRPr="00AC356F">
        <w:rPr>
          <w:sz w:val="18"/>
          <w:szCs w:val="18"/>
        </w:rPr>
        <w:t>Stanović</w:t>
      </w:r>
      <w:proofErr w:type="spellEnd"/>
      <w:r w:rsidRPr="00AC356F">
        <w:rPr>
          <w:sz w:val="18"/>
          <w:szCs w:val="18"/>
        </w:rPr>
        <w:br/>
      </w:r>
      <w:hyperlink r:id="rId19" w:history="1">
        <w:r w:rsidRPr="00AC356F">
          <w:rPr>
            <w:rStyle w:val="Hyperlink"/>
            <w:sz w:val="18"/>
            <w:szCs w:val="18"/>
          </w:rPr>
          <w:t>andri.stanovic@montenegro.travel</w:t>
        </w:r>
      </w:hyperlink>
      <w:r w:rsidRPr="00AC356F">
        <w:rPr>
          <w:sz w:val="18"/>
          <w:szCs w:val="18"/>
        </w:rPr>
        <w:br/>
        <w:t>Tel.: +382 (0) 77 10 00 23</w:t>
      </w:r>
    </w:p>
    <w:p w14:paraId="5424807E" w14:textId="77777777" w:rsidR="003C5408" w:rsidRPr="00AC356F" w:rsidRDefault="003C5408" w:rsidP="00600C45">
      <w:pPr>
        <w:jc w:val="left"/>
        <w:rPr>
          <w:sz w:val="18"/>
          <w:szCs w:val="18"/>
        </w:rPr>
      </w:pPr>
    </w:p>
    <w:p w14:paraId="6FE70FC8" w14:textId="577C3C5C" w:rsidR="00600C45" w:rsidRPr="00AC356F" w:rsidRDefault="00600C45" w:rsidP="00600C45">
      <w:pPr>
        <w:jc w:val="left"/>
        <w:rPr>
          <w:b/>
          <w:sz w:val="18"/>
          <w:szCs w:val="18"/>
        </w:rPr>
      </w:pPr>
      <w:r w:rsidRPr="00AC356F">
        <w:rPr>
          <w:sz w:val="18"/>
          <w:szCs w:val="18"/>
        </w:rPr>
        <w:t xml:space="preserve">Aktuelle Presseinformationen (auf Deutsch) unter </w:t>
      </w:r>
      <w:hyperlink r:id="rId20" w:history="1">
        <w:r w:rsidRPr="00AC356F">
          <w:rPr>
            <w:rStyle w:val="Hyperlink"/>
            <w:b/>
            <w:sz w:val="18"/>
            <w:szCs w:val="18"/>
          </w:rPr>
          <w:t>http://mediaportal.montenegro.travel</w:t>
        </w:r>
      </w:hyperlink>
    </w:p>
    <w:p w14:paraId="59487FA9" w14:textId="06AE21B5" w:rsidR="00056C3E" w:rsidRPr="00AC356F" w:rsidRDefault="00056C3E">
      <w:pPr>
        <w:spacing w:after="200"/>
        <w:jc w:val="left"/>
        <w:rPr>
          <w:rFonts w:eastAsiaTheme="majorEastAsia" w:cstheme="majorBidi"/>
          <w:b/>
          <w:bCs/>
          <w:color w:val="000000" w:themeColor="text1"/>
          <w:sz w:val="24"/>
        </w:rPr>
      </w:pPr>
    </w:p>
    <w:p w14:paraId="2722DF6B" w14:textId="14B0AF79" w:rsidR="00A11654" w:rsidRPr="00AC356F" w:rsidRDefault="00A11654" w:rsidP="00962694">
      <w:pPr>
        <w:pStyle w:val="berschrift3"/>
      </w:pPr>
      <w:r w:rsidRPr="00AC356F">
        <w:t>Montenegro in den sozialen Netzwerken</w:t>
      </w:r>
      <w:bookmarkEnd w:id="0"/>
      <w:r w:rsidR="00962694" w:rsidRPr="00AC356F">
        <w:t xml:space="preserve"> </w:t>
      </w:r>
      <w:r w:rsidR="00962694" w:rsidRPr="00AC356F">
        <w:rPr>
          <w:color w:val="9BBB59" w:themeColor="accent3"/>
        </w:rPr>
        <w:t>#</w:t>
      </w:r>
      <w:proofErr w:type="spellStart"/>
      <w:r w:rsidR="00962694" w:rsidRPr="00AC356F">
        <w:rPr>
          <w:color w:val="9BBB59" w:themeColor="accent3"/>
        </w:rPr>
        <w:t>MontenegroWildBeauty</w:t>
      </w:r>
      <w:proofErr w:type="spellEnd"/>
    </w:p>
    <w:p w14:paraId="7FE1C9AF" w14:textId="45BD2EBD" w:rsidR="00A11654" w:rsidRPr="00AC356F" w:rsidRDefault="005B224B" w:rsidP="00A11654">
      <w:pPr>
        <w:spacing w:line="240" w:lineRule="auto"/>
        <w:rPr>
          <w:sz w:val="18"/>
          <w:szCs w:val="18"/>
        </w:rPr>
      </w:pPr>
      <w:r w:rsidRPr="00AC356F">
        <w:rPr>
          <w:noProof/>
          <w:sz w:val="18"/>
          <w:szCs w:val="18"/>
        </w:rPr>
        <w:drawing>
          <wp:anchor distT="0" distB="0" distL="114300" distR="114300" simplePos="0" relativeHeight="251663360" behindDoc="0" locked="0" layoutInCell="1" allowOverlap="1" wp14:anchorId="6E89798F" wp14:editId="54468C78">
            <wp:simplePos x="0" y="0"/>
            <wp:positionH relativeFrom="column">
              <wp:posOffset>0</wp:posOffset>
            </wp:positionH>
            <wp:positionV relativeFrom="paragraph">
              <wp:posOffset>0</wp:posOffset>
            </wp:positionV>
            <wp:extent cx="144000" cy="14400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cebook-0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00A11654" w:rsidRPr="00AC356F">
        <w:rPr>
          <w:sz w:val="18"/>
          <w:szCs w:val="18"/>
        </w:rPr>
        <w:tab/>
      </w:r>
      <w:hyperlink r:id="rId22" w:history="1">
        <w:r w:rsidR="00A11654" w:rsidRPr="00AC356F">
          <w:rPr>
            <w:rStyle w:val="Hyperlink"/>
            <w:sz w:val="18"/>
            <w:szCs w:val="18"/>
          </w:rPr>
          <w:t>www.facebook.com/See.Montenegro</w:t>
        </w:r>
      </w:hyperlink>
    </w:p>
    <w:p w14:paraId="14033929" w14:textId="5FE24430" w:rsidR="00A11654" w:rsidRPr="00AC356F" w:rsidRDefault="00A11654" w:rsidP="00A11654">
      <w:pPr>
        <w:spacing w:line="240" w:lineRule="auto"/>
        <w:rPr>
          <w:sz w:val="18"/>
          <w:szCs w:val="18"/>
        </w:rPr>
      </w:pPr>
      <w:r w:rsidRPr="00AC356F">
        <w:rPr>
          <w:noProof/>
          <w:sz w:val="18"/>
          <w:szCs w:val="18"/>
        </w:rPr>
        <w:drawing>
          <wp:anchor distT="0" distB="0" distL="114300" distR="114300" simplePos="0" relativeHeight="251658240" behindDoc="0" locked="0" layoutInCell="1" allowOverlap="1" wp14:anchorId="437C137F" wp14:editId="37C45F80">
            <wp:simplePos x="0" y="0"/>
            <wp:positionH relativeFrom="column">
              <wp:posOffset>0</wp:posOffset>
            </wp:positionH>
            <wp:positionV relativeFrom="paragraph">
              <wp:posOffset>-3810</wp:posOffset>
            </wp:positionV>
            <wp:extent cx="144000" cy="14400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tagram-0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AC356F">
        <w:rPr>
          <w:sz w:val="18"/>
          <w:szCs w:val="18"/>
        </w:rPr>
        <w:t xml:space="preserve"> </w:t>
      </w:r>
      <w:r w:rsidRPr="00AC356F">
        <w:rPr>
          <w:sz w:val="18"/>
          <w:szCs w:val="18"/>
        </w:rPr>
        <w:tab/>
      </w:r>
      <w:hyperlink r:id="rId24" w:history="1">
        <w:r w:rsidRPr="00AC356F">
          <w:rPr>
            <w:rStyle w:val="Hyperlink"/>
            <w:sz w:val="18"/>
            <w:szCs w:val="18"/>
          </w:rPr>
          <w:t>www.instagram.com/gomontenegro</w:t>
        </w:r>
      </w:hyperlink>
    </w:p>
    <w:p w14:paraId="5AB493AA" w14:textId="7644BE2A" w:rsidR="00A11654" w:rsidRPr="00AC356F" w:rsidRDefault="00A11654" w:rsidP="00A11654">
      <w:pPr>
        <w:spacing w:line="240" w:lineRule="auto"/>
        <w:rPr>
          <w:sz w:val="18"/>
          <w:szCs w:val="18"/>
        </w:rPr>
      </w:pPr>
      <w:r w:rsidRPr="00AC356F">
        <w:rPr>
          <w:noProof/>
          <w:sz w:val="18"/>
          <w:szCs w:val="18"/>
        </w:rPr>
        <w:drawing>
          <wp:anchor distT="0" distB="0" distL="114300" distR="114300" simplePos="0" relativeHeight="251659264" behindDoc="0" locked="0" layoutInCell="1" allowOverlap="1" wp14:anchorId="76623C2F" wp14:editId="315EB19C">
            <wp:simplePos x="0" y="0"/>
            <wp:positionH relativeFrom="column">
              <wp:posOffset>0</wp:posOffset>
            </wp:positionH>
            <wp:positionV relativeFrom="paragraph">
              <wp:posOffset>0</wp:posOffset>
            </wp:positionV>
            <wp:extent cx="144000" cy="144000"/>
            <wp:effectExtent l="0" t="0" r="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itter-0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AC356F">
        <w:rPr>
          <w:sz w:val="18"/>
          <w:szCs w:val="18"/>
        </w:rPr>
        <w:t xml:space="preserve"> </w:t>
      </w:r>
      <w:r w:rsidRPr="00AC356F">
        <w:rPr>
          <w:sz w:val="18"/>
          <w:szCs w:val="18"/>
        </w:rPr>
        <w:tab/>
      </w:r>
      <w:hyperlink r:id="rId26" w:history="1">
        <w:r w:rsidRPr="00AC356F">
          <w:rPr>
            <w:rStyle w:val="Hyperlink"/>
            <w:sz w:val="18"/>
            <w:szCs w:val="18"/>
          </w:rPr>
          <w:t>www.twitter.com/SeeMontenegro</w:t>
        </w:r>
      </w:hyperlink>
    </w:p>
    <w:p w14:paraId="5C91BC52" w14:textId="0E71EE5A" w:rsidR="00A11654" w:rsidRPr="00AC356F" w:rsidRDefault="00A11654" w:rsidP="00A11654">
      <w:pPr>
        <w:spacing w:line="240" w:lineRule="auto"/>
        <w:rPr>
          <w:sz w:val="18"/>
          <w:szCs w:val="18"/>
        </w:rPr>
      </w:pPr>
      <w:r w:rsidRPr="00AC356F">
        <w:rPr>
          <w:noProof/>
          <w:sz w:val="18"/>
          <w:szCs w:val="18"/>
        </w:rPr>
        <w:drawing>
          <wp:anchor distT="0" distB="0" distL="114300" distR="114300" simplePos="0" relativeHeight="251660288" behindDoc="0" locked="0" layoutInCell="1" allowOverlap="1" wp14:anchorId="2923A878" wp14:editId="6481EC3C">
            <wp:simplePos x="0" y="0"/>
            <wp:positionH relativeFrom="column">
              <wp:posOffset>0</wp:posOffset>
            </wp:positionH>
            <wp:positionV relativeFrom="paragraph">
              <wp:posOffset>3810</wp:posOffset>
            </wp:positionV>
            <wp:extent cx="144000" cy="144000"/>
            <wp:effectExtent l="0" t="0" r="0" b="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outube-1-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AC356F">
        <w:rPr>
          <w:sz w:val="18"/>
          <w:szCs w:val="18"/>
        </w:rPr>
        <w:tab/>
      </w:r>
      <w:hyperlink r:id="rId28" w:history="1">
        <w:r w:rsidRPr="00AC356F">
          <w:rPr>
            <w:rStyle w:val="Hyperlink"/>
            <w:sz w:val="18"/>
            <w:szCs w:val="18"/>
          </w:rPr>
          <w:t>www.youtube.com/Montenegro</w:t>
        </w:r>
      </w:hyperlink>
    </w:p>
    <w:p w14:paraId="5DF26E47" w14:textId="543D1749" w:rsidR="00A11654" w:rsidRPr="00AC356F" w:rsidRDefault="00A11654" w:rsidP="00A11654">
      <w:pPr>
        <w:spacing w:line="240" w:lineRule="auto"/>
        <w:rPr>
          <w:sz w:val="18"/>
          <w:szCs w:val="18"/>
        </w:rPr>
      </w:pPr>
      <w:r w:rsidRPr="00AC356F">
        <w:rPr>
          <w:noProof/>
          <w:sz w:val="18"/>
          <w:szCs w:val="18"/>
        </w:rPr>
        <w:drawing>
          <wp:anchor distT="0" distB="0" distL="114300" distR="114300" simplePos="0" relativeHeight="251661312" behindDoc="0" locked="0" layoutInCell="1" allowOverlap="1" wp14:anchorId="7E91788A" wp14:editId="32D994EA">
            <wp:simplePos x="0" y="0"/>
            <wp:positionH relativeFrom="column">
              <wp:posOffset>0</wp:posOffset>
            </wp:positionH>
            <wp:positionV relativeFrom="paragraph">
              <wp:posOffset>0</wp:posOffset>
            </wp:positionV>
            <wp:extent cx="144000" cy="144000"/>
            <wp:effectExtent l="0" t="0" r="0" b="0"/>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nterest-0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AC356F">
        <w:rPr>
          <w:sz w:val="18"/>
          <w:szCs w:val="18"/>
        </w:rPr>
        <w:t xml:space="preserve"> </w:t>
      </w:r>
      <w:r w:rsidRPr="00AC356F">
        <w:rPr>
          <w:sz w:val="18"/>
          <w:szCs w:val="18"/>
        </w:rPr>
        <w:tab/>
      </w:r>
      <w:hyperlink r:id="rId30" w:history="1">
        <w:r w:rsidRPr="00AC356F">
          <w:rPr>
            <w:rStyle w:val="Hyperlink"/>
            <w:sz w:val="18"/>
            <w:szCs w:val="18"/>
          </w:rPr>
          <w:t>www.pinterest.com/seemontenegro</w:t>
        </w:r>
      </w:hyperlink>
    </w:p>
    <w:p w14:paraId="387D877D" w14:textId="2A21B195" w:rsidR="00A11654" w:rsidRPr="00AC356F" w:rsidRDefault="00A11654" w:rsidP="00A11654">
      <w:pPr>
        <w:rPr>
          <w:sz w:val="18"/>
          <w:szCs w:val="18"/>
        </w:rPr>
      </w:pPr>
      <w:r w:rsidRPr="00AC356F">
        <w:rPr>
          <w:noProof/>
          <w:sz w:val="18"/>
          <w:szCs w:val="18"/>
        </w:rPr>
        <w:drawing>
          <wp:anchor distT="0" distB="0" distL="114300" distR="114300" simplePos="0" relativeHeight="251662336" behindDoc="0" locked="0" layoutInCell="1" allowOverlap="1" wp14:anchorId="43388B94" wp14:editId="6253E839">
            <wp:simplePos x="0" y="0"/>
            <wp:positionH relativeFrom="column">
              <wp:posOffset>0</wp:posOffset>
            </wp:positionH>
            <wp:positionV relativeFrom="paragraph">
              <wp:posOffset>3175</wp:posOffset>
            </wp:positionV>
            <wp:extent cx="144000" cy="144000"/>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kedin-0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14:sizeRelH relativeFrom="page">
              <wp14:pctWidth>0</wp14:pctWidth>
            </wp14:sizeRelH>
            <wp14:sizeRelV relativeFrom="page">
              <wp14:pctHeight>0</wp14:pctHeight>
            </wp14:sizeRelV>
          </wp:anchor>
        </w:drawing>
      </w:r>
      <w:r w:rsidRPr="00AC356F">
        <w:rPr>
          <w:sz w:val="18"/>
          <w:szCs w:val="18"/>
        </w:rPr>
        <w:t xml:space="preserve"> </w:t>
      </w:r>
      <w:r w:rsidRPr="00AC356F">
        <w:rPr>
          <w:sz w:val="18"/>
          <w:szCs w:val="18"/>
        </w:rPr>
        <w:tab/>
      </w:r>
      <w:hyperlink r:id="rId32" w:history="1">
        <w:r w:rsidRPr="00AC356F">
          <w:rPr>
            <w:rStyle w:val="Hyperlink"/>
            <w:sz w:val="18"/>
            <w:szCs w:val="18"/>
          </w:rPr>
          <w:t>www.linkedin.com/in/montenegrotravel</w:t>
        </w:r>
      </w:hyperlink>
    </w:p>
    <w:p w14:paraId="69F98CD1" w14:textId="77777777" w:rsidR="00A3274C" w:rsidRPr="00AC356F" w:rsidRDefault="00A3274C" w:rsidP="00A3274C">
      <w:bookmarkStart w:id="2" w:name="_Toc507918019"/>
    </w:p>
    <w:p w14:paraId="7979AFE1" w14:textId="23B4CBC2" w:rsidR="006B6B6B" w:rsidRPr="00AC356F" w:rsidRDefault="006B6B6B" w:rsidP="00600C45">
      <w:pPr>
        <w:pStyle w:val="berschrift3"/>
      </w:pPr>
      <w:r w:rsidRPr="00AC356F">
        <w:t xml:space="preserve">Über die </w:t>
      </w:r>
      <w:r w:rsidR="002F36D2" w:rsidRPr="00AC356F">
        <w:t>Nationale Tourismuso</w:t>
      </w:r>
      <w:r w:rsidRPr="00AC356F">
        <w:t>rganisation</w:t>
      </w:r>
      <w:bookmarkEnd w:id="2"/>
    </w:p>
    <w:p w14:paraId="4C5D50DC" w14:textId="4675659E" w:rsidR="006B6B6B" w:rsidRPr="00AC356F" w:rsidRDefault="006B6B6B" w:rsidP="00600C45">
      <w:pPr>
        <w:pStyle w:val="Kleingedrucktes"/>
      </w:pPr>
      <w:r w:rsidRPr="00AC356F">
        <w:t xml:space="preserve">Die Nationale Tourismusorganisation von Montenegro (NTO Montenegro) </w:t>
      </w:r>
      <w:r w:rsidR="00BC7318" w:rsidRPr="00AC356F">
        <w:t xml:space="preserve">ist für die touristische Vermarktung im In- und Ausland sowie die Produktentwicklung der Destination und Marke Montenegro zuständig. Sie koordiniert und realisiert eine Vielzahl touristischer Informations- und Marketingaktivitäten und beobachtet kontinuierlich Trends und Entwicklungen auf dem in- und ausländischen Tourismusmarkt. </w:t>
      </w:r>
      <w:r w:rsidRPr="00AC356F">
        <w:t xml:space="preserve">Die Nationale Tourismusorganisation </w:t>
      </w:r>
      <w:r w:rsidR="00725DC6" w:rsidRPr="00AC356F">
        <w:t>versteht sich als Botschafterin des Landes, um</w:t>
      </w:r>
      <w:r w:rsidRPr="00AC356F">
        <w:t xml:space="preserve"> Bürger und Gäste</w:t>
      </w:r>
      <w:r w:rsidR="00725DC6" w:rsidRPr="00AC356F">
        <w:t xml:space="preserve"> vo</w:t>
      </w:r>
      <w:r w:rsidRPr="00AC356F">
        <w:t>n</w:t>
      </w:r>
      <w:r w:rsidR="00725DC6" w:rsidRPr="00AC356F">
        <w:t xml:space="preserve"> der Schönheit und dem Lebensgefühl </w:t>
      </w:r>
      <w:r w:rsidRPr="00AC356F">
        <w:t>Montenegros zu b</w:t>
      </w:r>
      <w:r w:rsidR="00725DC6" w:rsidRPr="00AC356F">
        <w:t>egeistern</w:t>
      </w:r>
      <w:r w:rsidRPr="00AC356F">
        <w:t xml:space="preserve">. </w:t>
      </w:r>
    </w:p>
    <w:p w14:paraId="50E2028C" w14:textId="5A4C92DE" w:rsidR="004E4A00" w:rsidRPr="00AC356F" w:rsidRDefault="004E4A00" w:rsidP="00600C45">
      <w:pPr>
        <w:pStyle w:val="berschrift3"/>
      </w:pPr>
      <w:bookmarkStart w:id="3" w:name="_Toc507918020"/>
      <w:r w:rsidRPr="00AC356F">
        <w:t>Über Montenegro</w:t>
      </w:r>
      <w:bookmarkEnd w:id="3"/>
    </w:p>
    <w:p w14:paraId="2E6BF743" w14:textId="7A7F9525" w:rsidR="00A11654" w:rsidRPr="00AC356F" w:rsidRDefault="00C760A0" w:rsidP="00600C45">
      <w:pPr>
        <w:pStyle w:val="Kleingedrucktes"/>
        <w:rPr>
          <w:sz w:val="22"/>
          <w:szCs w:val="24"/>
        </w:rPr>
      </w:pPr>
      <w:r w:rsidRPr="00AC356F">
        <w:t xml:space="preserve">Montenegro ist eine attraktive Urlaubsdestination mit hohem Wachstumspotenzial für nachhaltige touristische Projekte. Das Land investiert kontinuierlich in seine touristische Entwicklung, sowohl an der Küste als auch im attraktiven Norden, der vom Lonely Planet 2017 zu den Top-Reisezielen gekürt wurde. Alleine aus Deutschland verzeichnete das Land weit über 50.000 Besucher im Jahr 2017. Die Besucherzahlen werden durch </w:t>
      </w:r>
      <w:r w:rsidR="00F649DA" w:rsidRPr="00AC356F">
        <w:t>verschiedene</w:t>
      </w:r>
      <w:r w:rsidRPr="00AC356F">
        <w:t xml:space="preserve"> Infrastrukturprojekte in den kommenden Jahren weiter ansteigen. Besonders die Vor- und Nachsaison erfreut sich </w:t>
      </w:r>
      <w:r w:rsidR="001F6F64" w:rsidRPr="00AC356F">
        <w:t xml:space="preserve">dabei </w:t>
      </w:r>
      <w:r w:rsidRPr="00AC356F">
        <w:t>steigender Beliebtheit, gerade bei Gästen aus dem deutschsprachigen Ausland.</w:t>
      </w:r>
    </w:p>
    <w:sectPr w:rsidR="00A11654" w:rsidRPr="00AC356F" w:rsidSect="0037387D">
      <w:footerReference w:type="even" r:id="rId33"/>
      <w:footerReference w:type="default" r:id="rId34"/>
      <w:headerReference w:type="first" r:id="rId35"/>
      <w:footerReference w:type="first" r:id="rId36"/>
      <w:pgSz w:w="11906" w:h="16838"/>
      <w:pgMar w:top="1417" w:right="1417" w:bottom="1134" w:left="1417" w:header="708" w:footer="62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8AD8A7" w14:textId="77777777" w:rsidR="007E2563" w:rsidRDefault="007E2563" w:rsidP="000C2C0B">
      <w:r>
        <w:separator/>
      </w:r>
    </w:p>
  </w:endnote>
  <w:endnote w:type="continuationSeparator" w:id="0">
    <w:p w14:paraId="39462DF8" w14:textId="77777777" w:rsidR="007E2563" w:rsidRDefault="007E2563" w:rsidP="000C2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3AB67" w14:textId="77777777" w:rsidR="001B0821" w:rsidRDefault="001B0821" w:rsidP="001B0821">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1AD9255D" w14:textId="77777777" w:rsidR="001B0821" w:rsidRDefault="001B0821" w:rsidP="0037387D">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53638A" w14:textId="70689A22" w:rsidR="001B0821" w:rsidRPr="0037387D" w:rsidRDefault="001B0821" w:rsidP="001B0821">
    <w:pPr>
      <w:pStyle w:val="Fuzeile"/>
      <w:framePr w:wrap="none" w:vAnchor="text" w:hAnchor="margin" w:xAlign="right" w:y="1"/>
      <w:rPr>
        <w:rStyle w:val="Seitenzahl"/>
        <w:color w:val="7F7F7F" w:themeColor="text1" w:themeTint="80"/>
        <w:sz w:val="18"/>
        <w:szCs w:val="18"/>
      </w:rPr>
    </w:pPr>
    <w:r w:rsidRPr="0037387D">
      <w:rPr>
        <w:rStyle w:val="Seitenzahl"/>
        <w:color w:val="7F7F7F" w:themeColor="text1" w:themeTint="80"/>
        <w:sz w:val="18"/>
        <w:szCs w:val="18"/>
      </w:rPr>
      <w:t xml:space="preserve">Seite </w:t>
    </w:r>
    <w:r w:rsidRPr="0037387D">
      <w:rPr>
        <w:rStyle w:val="Seitenzahl"/>
        <w:color w:val="7F7F7F" w:themeColor="text1" w:themeTint="80"/>
        <w:sz w:val="18"/>
        <w:szCs w:val="18"/>
      </w:rPr>
      <w:fldChar w:fldCharType="begin"/>
    </w:r>
    <w:r w:rsidRPr="0037387D">
      <w:rPr>
        <w:rStyle w:val="Seitenzahl"/>
        <w:color w:val="7F7F7F" w:themeColor="text1" w:themeTint="80"/>
        <w:sz w:val="18"/>
        <w:szCs w:val="18"/>
      </w:rPr>
      <w:instrText xml:space="preserve">PAGE  </w:instrText>
    </w:r>
    <w:r w:rsidRPr="0037387D">
      <w:rPr>
        <w:rStyle w:val="Seitenzahl"/>
        <w:color w:val="7F7F7F" w:themeColor="text1" w:themeTint="80"/>
        <w:sz w:val="18"/>
        <w:szCs w:val="18"/>
      </w:rPr>
      <w:fldChar w:fldCharType="separate"/>
    </w:r>
    <w:r>
      <w:rPr>
        <w:rStyle w:val="Seitenzahl"/>
        <w:noProof/>
        <w:color w:val="7F7F7F" w:themeColor="text1" w:themeTint="80"/>
        <w:sz w:val="18"/>
        <w:szCs w:val="18"/>
      </w:rPr>
      <w:t>8</w:t>
    </w:r>
    <w:r w:rsidRPr="0037387D">
      <w:rPr>
        <w:rStyle w:val="Seitenzahl"/>
        <w:color w:val="7F7F7F" w:themeColor="text1" w:themeTint="80"/>
        <w:sz w:val="18"/>
        <w:szCs w:val="18"/>
      </w:rPr>
      <w:fldChar w:fldCharType="end"/>
    </w:r>
  </w:p>
  <w:p w14:paraId="686EB861" w14:textId="5893A803" w:rsidR="001B0821" w:rsidRDefault="001B0821" w:rsidP="0037387D">
    <w:pPr>
      <w:pStyle w:val="Fuzeile"/>
      <w:ind w:right="360"/>
    </w:pPr>
    <w:r w:rsidRPr="0037387D">
      <w:rPr>
        <w:rFonts w:ascii="Arial Narrow" w:hAnsi="Arial Narrow"/>
        <w:color w:val="7F7F7F" w:themeColor="text1" w:themeTint="80"/>
        <w:sz w:val="18"/>
        <w:szCs w:val="18"/>
      </w:rPr>
      <w:t>DEQOM Germany | www.deqom.com | info@deqom.com | +49 (0) 4791 801</w:t>
    </w:r>
    <w:r>
      <w:rPr>
        <w:rFonts w:ascii="Arial Narrow" w:hAnsi="Arial Narrow"/>
        <w:color w:val="7F7F7F" w:themeColor="text1" w:themeTint="80"/>
        <w:sz w:val="18"/>
        <w:szCs w:val="18"/>
      </w:rPr>
      <w:t xml:space="preserve"> </w:t>
    </w:r>
    <w:r w:rsidRPr="0037387D">
      <w:rPr>
        <w:rFonts w:ascii="Arial Narrow" w:hAnsi="Arial Narrow"/>
        <w:color w:val="7F7F7F" w:themeColor="text1" w:themeTint="80"/>
        <w:sz w:val="18"/>
        <w:szCs w:val="18"/>
      </w:rPr>
      <w:t>95</w:t>
    </w:r>
    <w:r>
      <w:rPr>
        <w:rFonts w:ascii="Arial Narrow" w:hAnsi="Arial Narrow"/>
        <w:color w:val="7F7F7F" w:themeColor="text1" w:themeTint="80"/>
        <w:sz w:val="18"/>
        <w:szCs w:val="18"/>
      </w:rPr>
      <w:t xml:space="preserve"> </w:t>
    </w:r>
    <w:r w:rsidRPr="0037387D">
      <w:rPr>
        <w:rFonts w:ascii="Arial Narrow" w:hAnsi="Arial Narrow"/>
        <w:color w:val="7F7F7F" w:themeColor="text1" w:themeTint="80"/>
        <w:sz w:val="18"/>
        <w:szCs w:val="18"/>
      </w:rPr>
      <w:t>28</w:t>
    </w:r>
    <w:r>
      <w:rPr>
        <w:rFonts w:ascii="Arial Narrow" w:hAnsi="Arial Narrow"/>
        <w:color w:val="7F7F7F" w:themeColor="text1" w:themeTint="80"/>
        <w:sz w:val="18"/>
        <w:szCs w:val="18"/>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874E0" w14:textId="2ECA2B8B" w:rsidR="001B0821" w:rsidRPr="0037387D" w:rsidRDefault="001B0821" w:rsidP="0037387D">
    <w:pPr>
      <w:pStyle w:val="Fuzeile"/>
      <w:ind w:right="360"/>
      <w:rPr>
        <w:color w:val="7F7F7F" w:themeColor="text1" w:themeTint="80"/>
        <w:sz w:val="18"/>
        <w:szCs w:val="18"/>
      </w:rPr>
    </w:pPr>
    <w:r w:rsidRPr="0037387D">
      <w:rPr>
        <w:rFonts w:ascii="Arial Narrow" w:hAnsi="Arial Narrow"/>
        <w:color w:val="7F7F7F" w:themeColor="text1" w:themeTint="80"/>
        <w:sz w:val="18"/>
        <w:szCs w:val="18"/>
      </w:rPr>
      <w:t>DEQOM Germany | www.deqom.com | info@deqom.com | +49 (0) 4791 80 19 52 8</w:t>
    </w:r>
    <w:r>
      <w:rPr>
        <w:rFonts w:ascii="Arial Narrow" w:hAnsi="Arial Narrow"/>
        <w:color w:val="7F7F7F" w:themeColor="text1" w:themeTint="80"/>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322572" w14:textId="77777777" w:rsidR="007E2563" w:rsidRDefault="007E2563" w:rsidP="000C2C0B">
      <w:r>
        <w:separator/>
      </w:r>
    </w:p>
  </w:footnote>
  <w:footnote w:type="continuationSeparator" w:id="0">
    <w:p w14:paraId="03CAB5B3" w14:textId="77777777" w:rsidR="007E2563" w:rsidRDefault="007E2563" w:rsidP="000C2C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EEBC83" w14:textId="77777777" w:rsidR="001B0821" w:rsidRPr="00A1798D" w:rsidRDefault="001B0821" w:rsidP="00A1798D">
    <w:pPr>
      <w:pStyle w:val="StandardHeader"/>
    </w:pPr>
    <w:r w:rsidRPr="00062065">
      <w:rPr>
        <w:b/>
        <w:noProof/>
      </w:rPr>
      <w:drawing>
        <wp:anchor distT="0" distB="0" distL="114300" distR="114300" simplePos="0" relativeHeight="251664384" behindDoc="0" locked="0" layoutInCell="1" allowOverlap="1" wp14:anchorId="65DAC35B" wp14:editId="25EDBBAF">
          <wp:simplePos x="0" y="0"/>
          <wp:positionH relativeFrom="column">
            <wp:posOffset>-160020</wp:posOffset>
          </wp:positionH>
          <wp:positionV relativeFrom="paragraph">
            <wp:posOffset>-40542</wp:posOffset>
          </wp:positionV>
          <wp:extent cx="1554427" cy="963464"/>
          <wp:effectExtent l="0" t="0" r="0" b="1905"/>
          <wp:wrapNone/>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TOCG-dvoredni-DE-01.png"/>
                  <pic:cNvPicPr/>
                </pic:nvPicPr>
                <pic:blipFill>
                  <a:blip r:embed="rId1">
                    <a:extLst>
                      <a:ext uri="{28A0092B-C50C-407E-A947-70E740481C1C}">
                        <a14:useLocalDpi xmlns:a14="http://schemas.microsoft.com/office/drawing/2010/main" val="0"/>
                      </a:ext>
                    </a:extLst>
                  </a:blip>
                  <a:stretch>
                    <a:fillRect/>
                  </a:stretch>
                </pic:blipFill>
                <pic:spPr>
                  <a:xfrm>
                    <a:off x="0" y="0"/>
                    <a:ext cx="1554427" cy="963464"/>
                  </a:xfrm>
                  <a:prstGeom prst="rect">
                    <a:avLst/>
                  </a:prstGeom>
                </pic:spPr>
              </pic:pic>
            </a:graphicData>
          </a:graphic>
          <wp14:sizeRelH relativeFrom="page">
            <wp14:pctWidth>0</wp14:pctWidth>
          </wp14:sizeRelH>
          <wp14:sizeRelV relativeFrom="page">
            <wp14:pctHeight>0</wp14:pctHeight>
          </wp14:sizeRelV>
        </wp:anchor>
      </w:drawing>
    </w:r>
    <w:r w:rsidRPr="00062065">
      <w:rPr>
        <w:b/>
      </w:rPr>
      <w:t>Nationale Tourismusorganisation von Montenegro</w:t>
    </w:r>
    <w:r>
      <w:br/>
    </w:r>
    <w:proofErr w:type="spellStart"/>
    <w:r>
      <w:t>Marka</w:t>
    </w:r>
    <w:proofErr w:type="spellEnd"/>
    <w:r>
      <w:t xml:space="preserve"> </w:t>
    </w:r>
    <w:proofErr w:type="spellStart"/>
    <w:r>
      <w:t>Miljanova</w:t>
    </w:r>
    <w:proofErr w:type="spellEnd"/>
    <w:r>
      <w:t xml:space="preserve"> 17</w:t>
    </w:r>
    <w:r>
      <w:br/>
    </w:r>
    <w:r w:rsidRPr="00815DE5">
      <w:rPr>
        <w:lang w:val="en-US"/>
      </w:rPr>
      <w:t>81000 Podgorica, Montenegro</w:t>
    </w:r>
  </w:p>
  <w:p w14:paraId="25C2B4D9" w14:textId="77777777" w:rsidR="001B0821" w:rsidRDefault="001B0821" w:rsidP="00A1798D">
    <w:pPr>
      <w:pStyle w:val="StandardHeader"/>
      <w:rPr>
        <w:lang w:val="it-IT"/>
      </w:rPr>
    </w:pPr>
    <w:r w:rsidRPr="00D4284C">
      <w:rPr>
        <w:lang w:val="it-IT"/>
      </w:rPr>
      <w:t xml:space="preserve">Tel.: +382 </w:t>
    </w:r>
    <w:r>
      <w:rPr>
        <w:lang w:val="it-IT"/>
      </w:rPr>
      <w:t>77 000 001</w:t>
    </w:r>
    <w:r w:rsidRPr="00D4284C">
      <w:rPr>
        <w:lang w:val="it-IT"/>
      </w:rPr>
      <w:br/>
      <w:t xml:space="preserve">Fax: +382 </w:t>
    </w:r>
    <w:r>
      <w:rPr>
        <w:lang w:val="it-IT"/>
      </w:rPr>
      <w:t>77 000 009</w:t>
    </w:r>
  </w:p>
  <w:p w14:paraId="39A0B8B5" w14:textId="77777777" w:rsidR="001B0821" w:rsidRDefault="001B0821" w:rsidP="00A1798D">
    <w:pPr>
      <w:pStyle w:val="StandardHeader"/>
      <w:rPr>
        <w:rStyle w:val="Hyperlink"/>
        <w:rFonts w:cs="Arial"/>
        <w:b/>
        <w:sz w:val="20"/>
        <w:szCs w:val="20"/>
        <w:lang w:val="it-IT"/>
      </w:rPr>
    </w:pPr>
    <w:r>
      <w:rPr>
        <w:lang w:val="it-IT"/>
      </w:rPr>
      <w:t>E-Mail: info</w:t>
    </w:r>
    <w:r w:rsidRPr="00D4284C">
      <w:rPr>
        <w:lang w:val="it-IT"/>
      </w:rPr>
      <w:t>@montenegro.travel</w:t>
    </w:r>
    <w:r w:rsidRPr="00D4284C">
      <w:rPr>
        <w:lang w:val="it-IT"/>
      </w:rPr>
      <w:br/>
    </w:r>
    <w:r w:rsidRPr="00062065">
      <w:rPr>
        <w:b/>
        <w:lang w:val="it-IT"/>
      </w:rPr>
      <w:t>www.montenegro.travel</w:t>
    </w:r>
  </w:p>
  <w:p w14:paraId="685582B3" w14:textId="77777777" w:rsidR="001B0821" w:rsidRDefault="001B0821" w:rsidP="004138D3">
    <w:pPr>
      <w:pStyle w:val="StandardHeader"/>
      <w:rPr>
        <w:rStyle w:val="Hyperlink"/>
        <w:rFonts w:cs="Arial"/>
        <w:b/>
        <w:sz w:val="20"/>
        <w:szCs w:val="20"/>
        <w:lang w:val="it-I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42.8pt;height:42.8pt;visibility:visible;mso-wrap-style:square" o:bullet="t">
        <v:imagedata r:id="rId1" o:title=""/>
      </v:shape>
    </w:pict>
  </w:numPicBullet>
  <w:abstractNum w:abstractNumId="0" w15:restartNumberingAfterBreak="0">
    <w:nsid w:val="FFFFFF1D"/>
    <w:multiLevelType w:val="multilevel"/>
    <w:tmpl w:val="E924BAD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826A7C8"/>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D70B180"/>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1B3E8AE0"/>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3F7E4F9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ADECE9EC"/>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67A58F0"/>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4588C86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D3CE2BB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CEC853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2AAA13B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FBB2B06"/>
    <w:multiLevelType w:val="hybridMultilevel"/>
    <w:tmpl w:val="7AD013E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3256A6D"/>
    <w:multiLevelType w:val="hybridMultilevel"/>
    <w:tmpl w:val="7E4C8B2E"/>
    <w:lvl w:ilvl="0" w:tplc="C75807F4">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6721CFC"/>
    <w:multiLevelType w:val="hybridMultilevel"/>
    <w:tmpl w:val="4192CFD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3346377"/>
    <w:multiLevelType w:val="hybridMultilevel"/>
    <w:tmpl w:val="335E05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3"/>
  </w:num>
  <w:num w:numId="13">
    <w:abstractNumId w:val="12"/>
  </w:num>
  <w:num w:numId="14">
    <w:abstractNumId w:val="14"/>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64"/>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F23"/>
    <w:rsid w:val="000165FB"/>
    <w:rsid w:val="00017C96"/>
    <w:rsid w:val="00020161"/>
    <w:rsid w:val="000273BB"/>
    <w:rsid w:val="000312A4"/>
    <w:rsid w:val="00032A6F"/>
    <w:rsid w:val="00046A7F"/>
    <w:rsid w:val="00056C3E"/>
    <w:rsid w:val="00062065"/>
    <w:rsid w:val="000631D5"/>
    <w:rsid w:val="00070CC8"/>
    <w:rsid w:val="0009161E"/>
    <w:rsid w:val="000A030D"/>
    <w:rsid w:val="000A2B42"/>
    <w:rsid w:val="000A3156"/>
    <w:rsid w:val="000B4CCF"/>
    <w:rsid w:val="000C2C0B"/>
    <w:rsid w:val="000C2DBA"/>
    <w:rsid w:val="000D2B61"/>
    <w:rsid w:val="000D5198"/>
    <w:rsid w:val="000E1958"/>
    <w:rsid w:val="000F0A1E"/>
    <w:rsid w:val="001113D1"/>
    <w:rsid w:val="0012311F"/>
    <w:rsid w:val="00125745"/>
    <w:rsid w:val="00125BBC"/>
    <w:rsid w:val="0013465F"/>
    <w:rsid w:val="00137038"/>
    <w:rsid w:val="00143300"/>
    <w:rsid w:val="0014452A"/>
    <w:rsid w:val="00155F6F"/>
    <w:rsid w:val="001812F0"/>
    <w:rsid w:val="001815D5"/>
    <w:rsid w:val="00190F7C"/>
    <w:rsid w:val="00191006"/>
    <w:rsid w:val="00193B2D"/>
    <w:rsid w:val="001A636B"/>
    <w:rsid w:val="001B0821"/>
    <w:rsid w:val="001C31CB"/>
    <w:rsid w:val="001D4088"/>
    <w:rsid w:val="001F4828"/>
    <w:rsid w:val="001F6F64"/>
    <w:rsid w:val="00204638"/>
    <w:rsid w:val="00211A6A"/>
    <w:rsid w:val="00211BC6"/>
    <w:rsid w:val="00215A84"/>
    <w:rsid w:val="00220913"/>
    <w:rsid w:val="00233941"/>
    <w:rsid w:val="00235F5B"/>
    <w:rsid w:val="00252626"/>
    <w:rsid w:val="00254A8B"/>
    <w:rsid w:val="0026392E"/>
    <w:rsid w:val="00274113"/>
    <w:rsid w:val="00275CE8"/>
    <w:rsid w:val="00282ECC"/>
    <w:rsid w:val="002A035B"/>
    <w:rsid w:val="002A79E5"/>
    <w:rsid w:val="002B1CD1"/>
    <w:rsid w:val="002C194C"/>
    <w:rsid w:val="002C42E1"/>
    <w:rsid w:val="002D0588"/>
    <w:rsid w:val="002D6D2E"/>
    <w:rsid w:val="002E3CF8"/>
    <w:rsid w:val="002F2C77"/>
    <w:rsid w:val="002F36D2"/>
    <w:rsid w:val="003015D7"/>
    <w:rsid w:val="003031CF"/>
    <w:rsid w:val="0030531C"/>
    <w:rsid w:val="00306345"/>
    <w:rsid w:val="00314646"/>
    <w:rsid w:val="00325A1D"/>
    <w:rsid w:val="0033280E"/>
    <w:rsid w:val="00332F60"/>
    <w:rsid w:val="0033321B"/>
    <w:rsid w:val="00335F46"/>
    <w:rsid w:val="003473D6"/>
    <w:rsid w:val="003550F5"/>
    <w:rsid w:val="003559DC"/>
    <w:rsid w:val="003613AD"/>
    <w:rsid w:val="00362AC3"/>
    <w:rsid w:val="0036586E"/>
    <w:rsid w:val="003726A6"/>
    <w:rsid w:val="00372FA0"/>
    <w:rsid w:val="0037387D"/>
    <w:rsid w:val="00376F95"/>
    <w:rsid w:val="00380788"/>
    <w:rsid w:val="0038771D"/>
    <w:rsid w:val="0039219E"/>
    <w:rsid w:val="00396F23"/>
    <w:rsid w:val="003B5F2F"/>
    <w:rsid w:val="003C5408"/>
    <w:rsid w:val="003F093B"/>
    <w:rsid w:val="003F17BC"/>
    <w:rsid w:val="003F6FE2"/>
    <w:rsid w:val="004054CD"/>
    <w:rsid w:val="0040589C"/>
    <w:rsid w:val="004138D3"/>
    <w:rsid w:val="00415870"/>
    <w:rsid w:val="00420A72"/>
    <w:rsid w:val="00423268"/>
    <w:rsid w:val="00424F1D"/>
    <w:rsid w:val="004313B1"/>
    <w:rsid w:val="004330B2"/>
    <w:rsid w:val="00453451"/>
    <w:rsid w:val="00453C2F"/>
    <w:rsid w:val="0046143C"/>
    <w:rsid w:val="00465797"/>
    <w:rsid w:val="0047063D"/>
    <w:rsid w:val="00475633"/>
    <w:rsid w:val="0049008C"/>
    <w:rsid w:val="00495739"/>
    <w:rsid w:val="004A0F5A"/>
    <w:rsid w:val="004B1B7B"/>
    <w:rsid w:val="004B4274"/>
    <w:rsid w:val="004C5A13"/>
    <w:rsid w:val="004E29C6"/>
    <w:rsid w:val="004E4A00"/>
    <w:rsid w:val="004F12E8"/>
    <w:rsid w:val="004F6603"/>
    <w:rsid w:val="00516B2E"/>
    <w:rsid w:val="00531142"/>
    <w:rsid w:val="00532D51"/>
    <w:rsid w:val="00565FAD"/>
    <w:rsid w:val="0057154C"/>
    <w:rsid w:val="00587230"/>
    <w:rsid w:val="00593A0B"/>
    <w:rsid w:val="00594E29"/>
    <w:rsid w:val="005A5948"/>
    <w:rsid w:val="005B0966"/>
    <w:rsid w:val="005B224B"/>
    <w:rsid w:val="005B3966"/>
    <w:rsid w:val="005B3BD3"/>
    <w:rsid w:val="005B76E7"/>
    <w:rsid w:val="005B7B4D"/>
    <w:rsid w:val="005D05D0"/>
    <w:rsid w:val="005D7912"/>
    <w:rsid w:val="005F0746"/>
    <w:rsid w:val="005F6702"/>
    <w:rsid w:val="00600C45"/>
    <w:rsid w:val="006014C8"/>
    <w:rsid w:val="006045AA"/>
    <w:rsid w:val="006052F0"/>
    <w:rsid w:val="006072D9"/>
    <w:rsid w:val="00617127"/>
    <w:rsid w:val="0062614D"/>
    <w:rsid w:val="00633141"/>
    <w:rsid w:val="006501ED"/>
    <w:rsid w:val="00651D00"/>
    <w:rsid w:val="00651E23"/>
    <w:rsid w:val="00654AA4"/>
    <w:rsid w:val="0066674E"/>
    <w:rsid w:val="00676AB0"/>
    <w:rsid w:val="006831EB"/>
    <w:rsid w:val="00687E13"/>
    <w:rsid w:val="006947AB"/>
    <w:rsid w:val="006A1917"/>
    <w:rsid w:val="006B127A"/>
    <w:rsid w:val="006B3E5B"/>
    <w:rsid w:val="006B4774"/>
    <w:rsid w:val="006B644F"/>
    <w:rsid w:val="006B6B6B"/>
    <w:rsid w:val="006C1151"/>
    <w:rsid w:val="006D115E"/>
    <w:rsid w:val="006D4857"/>
    <w:rsid w:val="006F53E3"/>
    <w:rsid w:val="007022CA"/>
    <w:rsid w:val="00702C8A"/>
    <w:rsid w:val="007045AF"/>
    <w:rsid w:val="00704DC6"/>
    <w:rsid w:val="00705158"/>
    <w:rsid w:val="007057A8"/>
    <w:rsid w:val="00710192"/>
    <w:rsid w:val="0071379C"/>
    <w:rsid w:val="00721D6F"/>
    <w:rsid w:val="00725DC6"/>
    <w:rsid w:val="007326B0"/>
    <w:rsid w:val="007356CA"/>
    <w:rsid w:val="00736A69"/>
    <w:rsid w:val="00743A63"/>
    <w:rsid w:val="007716AD"/>
    <w:rsid w:val="00777BDF"/>
    <w:rsid w:val="00785617"/>
    <w:rsid w:val="007976D5"/>
    <w:rsid w:val="007C6799"/>
    <w:rsid w:val="007D172F"/>
    <w:rsid w:val="007D6245"/>
    <w:rsid w:val="007E2563"/>
    <w:rsid w:val="007E3122"/>
    <w:rsid w:val="007F006E"/>
    <w:rsid w:val="00803FA8"/>
    <w:rsid w:val="00804224"/>
    <w:rsid w:val="008137D1"/>
    <w:rsid w:val="00815146"/>
    <w:rsid w:val="00815DE5"/>
    <w:rsid w:val="00823708"/>
    <w:rsid w:val="00841F7E"/>
    <w:rsid w:val="008446CE"/>
    <w:rsid w:val="00845754"/>
    <w:rsid w:val="00845930"/>
    <w:rsid w:val="008569CB"/>
    <w:rsid w:val="00861D6D"/>
    <w:rsid w:val="008C5B64"/>
    <w:rsid w:val="008F30F0"/>
    <w:rsid w:val="009068C6"/>
    <w:rsid w:val="0091666B"/>
    <w:rsid w:val="009167C3"/>
    <w:rsid w:val="009502E9"/>
    <w:rsid w:val="00953EB0"/>
    <w:rsid w:val="00956206"/>
    <w:rsid w:val="00956358"/>
    <w:rsid w:val="00962694"/>
    <w:rsid w:val="00982F41"/>
    <w:rsid w:val="00996E6A"/>
    <w:rsid w:val="009A7D29"/>
    <w:rsid w:val="009B05E9"/>
    <w:rsid w:val="009B1132"/>
    <w:rsid w:val="009B18D7"/>
    <w:rsid w:val="009B5ED6"/>
    <w:rsid w:val="009B7198"/>
    <w:rsid w:val="009F1937"/>
    <w:rsid w:val="009F1E64"/>
    <w:rsid w:val="00A038BB"/>
    <w:rsid w:val="00A1081E"/>
    <w:rsid w:val="00A11654"/>
    <w:rsid w:val="00A1798D"/>
    <w:rsid w:val="00A249F3"/>
    <w:rsid w:val="00A26D16"/>
    <w:rsid w:val="00A3274C"/>
    <w:rsid w:val="00A33A3D"/>
    <w:rsid w:val="00A3581B"/>
    <w:rsid w:val="00A36A6E"/>
    <w:rsid w:val="00A41BD9"/>
    <w:rsid w:val="00A45647"/>
    <w:rsid w:val="00A468D4"/>
    <w:rsid w:val="00A47343"/>
    <w:rsid w:val="00A60804"/>
    <w:rsid w:val="00A62A99"/>
    <w:rsid w:val="00A644DA"/>
    <w:rsid w:val="00A72590"/>
    <w:rsid w:val="00A8113C"/>
    <w:rsid w:val="00A85C6F"/>
    <w:rsid w:val="00A90A1D"/>
    <w:rsid w:val="00AA687F"/>
    <w:rsid w:val="00AB1EB0"/>
    <w:rsid w:val="00AB4412"/>
    <w:rsid w:val="00AC356F"/>
    <w:rsid w:val="00AC5062"/>
    <w:rsid w:val="00AD03C8"/>
    <w:rsid w:val="00AD0658"/>
    <w:rsid w:val="00AD0AB9"/>
    <w:rsid w:val="00AE13A6"/>
    <w:rsid w:val="00AE1A8C"/>
    <w:rsid w:val="00AE4969"/>
    <w:rsid w:val="00AF03C1"/>
    <w:rsid w:val="00AF2498"/>
    <w:rsid w:val="00B01D84"/>
    <w:rsid w:val="00B13065"/>
    <w:rsid w:val="00B14648"/>
    <w:rsid w:val="00B15A17"/>
    <w:rsid w:val="00B17290"/>
    <w:rsid w:val="00B2288F"/>
    <w:rsid w:val="00B3039E"/>
    <w:rsid w:val="00B82E0C"/>
    <w:rsid w:val="00B84444"/>
    <w:rsid w:val="00B90C9A"/>
    <w:rsid w:val="00B91FC4"/>
    <w:rsid w:val="00BA31C3"/>
    <w:rsid w:val="00BB5974"/>
    <w:rsid w:val="00BC3F33"/>
    <w:rsid w:val="00BC7318"/>
    <w:rsid w:val="00BD487F"/>
    <w:rsid w:val="00BD6F00"/>
    <w:rsid w:val="00BF0499"/>
    <w:rsid w:val="00BF6E1E"/>
    <w:rsid w:val="00C01BD9"/>
    <w:rsid w:val="00C03A52"/>
    <w:rsid w:val="00C23A46"/>
    <w:rsid w:val="00C26B76"/>
    <w:rsid w:val="00C3744D"/>
    <w:rsid w:val="00C420AF"/>
    <w:rsid w:val="00C46A5E"/>
    <w:rsid w:val="00C551FC"/>
    <w:rsid w:val="00C6257E"/>
    <w:rsid w:val="00C754C8"/>
    <w:rsid w:val="00C760A0"/>
    <w:rsid w:val="00C84996"/>
    <w:rsid w:val="00C86E69"/>
    <w:rsid w:val="00CA191E"/>
    <w:rsid w:val="00CA2C07"/>
    <w:rsid w:val="00CA7EC9"/>
    <w:rsid w:val="00CD3B66"/>
    <w:rsid w:val="00CD499A"/>
    <w:rsid w:val="00CE365C"/>
    <w:rsid w:val="00CE54E7"/>
    <w:rsid w:val="00CF3FED"/>
    <w:rsid w:val="00CF60F3"/>
    <w:rsid w:val="00D11076"/>
    <w:rsid w:val="00D23015"/>
    <w:rsid w:val="00D35B1B"/>
    <w:rsid w:val="00D604A7"/>
    <w:rsid w:val="00D833AC"/>
    <w:rsid w:val="00D90ECD"/>
    <w:rsid w:val="00D960E1"/>
    <w:rsid w:val="00DB1BF3"/>
    <w:rsid w:val="00DB74F5"/>
    <w:rsid w:val="00DC6AAF"/>
    <w:rsid w:val="00DD42E6"/>
    <w:rsid w:val="00E048D6"/>
    <w:rsid w:val="00E13EDF"/>
    <w:rsid w:val="00E20928"/>
    <w:rsid w:val="00E20A16"/>
    <w:rsid w:val="00E22BC2"/>
    <w:rsid w:val="00E45997"/>
    <w:rsid w:val="00E51B62"/>
    <w:rsid w:val="00E51C3F"/>
    <w:rsid w:val="00E5276C"/>
    <w:rsid w:val="00E54FBC"/>
    <w:rsid w:val="00E5699C"/>
    <w:rsid w:val="00E671F9"/>
    <w:rsid w:val="00E85B84"/>
    <w:rsid w:val="00E90AEA"/>
    <w:rsid w:val="00E97EAF"/>
    <w:rsid w:val="00EC3227"/>
    <w:rsid w:val="00EC3886"/>
    <w:rsid w:val="00EE1E9F"/>
    <w:rsid w:val="00EE4F8B"/>
    <w:rsid w:val="00F0647F"/>
    <w:rsid w:val="00F12F18"/>
    <w:rsid w:val="00F17861"/>
    <w:rsid w:val="00F302BC"/>
    <w:rsid w:val="00F445A1"/>
    <w:rsid w:val="00F47F7F"/>
    <w:rsid w:val="00F56E47"/>
    <w:rsid w:val="00F56EF4"/>
    <w:rsid w:val="00F57A13"/>
    <w:rsid w:val="00F646A9"/>
    <w:rsid w:val="00F649DA"/>
    <w:rsid w:val="00F67928"/>
    <w:rsid w:val="00F753D3"/>
    <w:rsid w:val="00F76948"/>
    <w:rsid w:val="00F83372"/>
    <w:rsid w:val="00F95DF0"/>
    <w:rsid w:val="00FA1E83"/>
    <w:rsid w:val="00FA6F88"/>
    <w:rsid w:val="00FA756F"/>
    <w:rsid w:val="00FB3DCD"/>
    <w:rsid w:val="00FB78E8"/>
    <w:rsid w:val="00FC1802"/>
    <w:rsid w:val="00FD5463"/>
    <w:rsid w:val="00FE6006"/>
    <w:rsid w:val="00FE63B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C4F7E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600C45"/>
    <w:pPr>
      <w:spacing w:after="120"/>
      <w:jc w:val="both"/>
    </w:pPr>
    <w:rPr>
      <w:rFonts w:ascii="Arial" w:hAnsi="Arial" w:cs="Times New Roman"/>
      <w:szCs w:val="24"/>
      <w:lang w:eastAsia="de-DE"/>
    </w:rPr>
  </w:style>
  <w:style w:type="paragraph" w:styleId="berschrift1">
    <w:name w:val="heading 1"/>
    <w:basedOn w:val="Standard"/>
    <w:next w:val="Standard"/>
    <w:link w:val="berschrift1Zchn"/>
    <w:uiPriority w:val="9"/>
    <w:qFormat/>
    <w:rsid w:val="00DB1BF3"/>
    <w:pPr>
      <w:keepNext/>
      <w:keepLines/>
      <w:spacing w:before="240" w:after="240"/>
      <w:jc w:val="left"/>
      <w:outlineLvl w:val="0"/>
    </w:pPr>
    <w:rPr>
      <w:rFonts w:eastAsiaTheme="majorEastAsia" w:cstheme="majorBidi"/>
      <w:b/>
      <w:bCs/>
      <w:color w:val="000000" w:themeColor="text1"/>
      <w:sz w:val="32"/>
      <w:szCs w:val="32"/>
    </w:rPr>
  </w:style>
  <w:style w:type="paragraph" w:styleId="berschrift2">
    <w:name w:val="heading 2"/>
    <w:basedOn w:val="Standard"/>
    <w:next w:val="Standard"/>
    <w:link w:val="berschrift2Zchn"/>
    <w:uiPriority w:val="9"/>
    <w:unhideWhenUsed/>
    <w:qFormat/>
    <w:rsid w:val="00600C45"/>
    <w:pPr>
      <w:keepNext/>
      <w:keepLines/>
      <w:spacing w:before="120" w:after="240"/>
      <w:jc w:val="left"/>
      <w:outlineLvl w:val="1"/>
    </w:pPr>
    <w:rPr>
      <w:rFonts w:eastAsiaTheme="majorEastAsia" w:cstheme="majorBidi"/>
      <w:b/>
      <w:bCs/>
      <w:color w:val="000000" w:themeColor="text1"/>
      <w:sz w:val="26"/>
      <w:szCs w:val="26"/>
    </w:rPr>
  </w:style>
  <w:style w:type="paragraph" w:styleId="berschrift3">
    <w:name w:val="heading 3"/>
    <w:basedOn w:val="Standard"/>
    <w:next w:val="Standard"/>
    <w:link w:val="berschrift3Zchn"/>
    <w:uiPriority w:val="9"/>
    <w:unhideWhenUsed/>
    <w:qFormat/>
    <w:rsid w:val="00E90AEA"/>
    <w:pPr>
      <w:keepNext/>
      <w:keepLines/>
      <w:spacing w:before="120"/>
      <w:jc w:val="left"/>
      <w:outlineLvl w:val="2"/>
    </w:pPr>
    <w:rPr>
      <w:rFonts w:eastAsiaTheme="majorEastAsia" w:cstheme="majorBidi"/>
      <w:b/>
      <w:bCs/>
      <w:color w:val="000000" w:themeColor="text1"/>
      <w:sz w:val="24"/>
    </w:rPr>
  </w:style>
  <w:style w:type="paragraph" w:styleId="berschrift4">
    <w:name w:val="heading 4"/>
    <w:basedOn w:val="Standard"/>
    <w:next w:val="Standard"/>
    <w:link w:val="berschrift4Zchn"/>
    <w:rsid w:val="003F6FE2"/>
    <w:pPr>
      <w:keepNext/>
      <w:keepLines/>
      <w:outlineLvl w:val="3"/>
    </w:pPr>
    <w:rPr>
      <w:rFonts w:eastAsia="Times New Roman"/>
      <w:b/>
      <w:color w:val="000000"/>
      <w:lang w:val="en-US" w:eastAsia="en-US"/>
    </w:rPr>
  </w:style>
  <w:style w:type="paragraph" w:styleId="berschrift6">
    <w:name w:val="heading 6"/>
    <w:basedOn w:val="Standard"/>
    <w:next w:val="Standard"/>
    <w:link w:val="berschrift6Zchn"/>
    <w:uiPriority w:val="9"/>
    <w:semiHidden/>
    <w:unhideWhenUsed/>
    <w:qFormat/>
    <w:rsid w:val="0013703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3oh-">
    <w:name w:val="_3oh-"/>
    <w:basedOn w:val="Absatz-Standardschriftart"/>
    <w:rsid w:val="000E1958"/>
  </w:style>
  <w:style w:type="paragraph" w:styleId="Sprechblasentext">
    <w:name w:val="Balloon Text"/>
    <w:basedOn w:val="Standard"/>
    <w:link w:val="SprechblasentextZchn"/>
    <w:uiPriority w:val="99"/>
    <w:semiHidden/>
    <w:unhideWhenUsed/>
    <w:rsid w:val="000E1958"/>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E1958"/>
    <w:rPr>
      <w:rFonts w:ascii="Tahoma" w:hAnsi="Tahoma" w:cs="Tahoma"/>
      <w:sz w:val="16"/>
      <w:szCs w:val="16"/>
    </w:rPr>
  </w:style>
  <w:style w:type="paragraph" w:styleId="StandardWeb">
    <w:name w:val="Normal (Web)"/>
    <w:basedOn w:val="Standard"/>
    <w:uiPriority w:val="99"/>
    <w:unhideWhenUsed/>
    <w:rsid w:val="000C2C0B"/>
    <w:pPr>
      <w:spacing w:before="100" w:beforeAutospacing="1" w:after="100" w:afterAutospacing="1"/>
    </w:pPr>
    <w:rPr>
      <w:lang w:eastAsia="sl-SI"/>
    </w:rPr>
  </w:style>
  <w:style w:type="paragraph" w:styleId="Kopfzeile">
    <w:name w:val="header"/>
    <w:basedOn w:val="Standard"/>
    <w:link w:val="KopfzeileZchn"/>
    <w:uiPriority w:val="99"/>
    <w:unhideWhenUsed/>
    <w:rsid w:val="000C2C0B"/>
    <w:pPr>
      <w:tabs>
        <w:tab w:val="center" w:pos="4536"/>
        <w:tab w:val="right" w:pos="9072"/>
      </w:tabs>
    </w:pPr>
  </w:style>
  <w:style w:type="character" w:customStyle="1" w:styleId="KopfzeileZchn">
    <w:name w:val="Kopfzeile Zchn"/>
    <w:basedOn w:val="Absatz-Standardschriftart"/>
    <w:link w:val="Kopfzeile"/>
    <w:uiPriority w:val="99"/>
    <w:rsid w:val="000C2C0B"/>
    <w:rPr>
      <w:rFonts w:ascii="Times New Roman" w:hAnsi="Times New Roman" w:cs="Times New Roman"/>
      <w:sz w:val="24"/>
      <w:szCs w:val="24"/>
      <w:lang w:eastAsia="de-DE"/>
    </w:rPr>
  </w:style>
  <w:style w:type="paragraph" w:styleId="Fuzeile">
    <w:name w:val="footer"/>
    <w:basedOn w:val="Standard"/>
    <w:link w:val="FuzeileZchn"/>
    <w:unhideWhenUsed/>
    <w:rsid w:val="000C2C0B"/>
    <w:pPr>
      <w:tabs>
        <w:tab w:val="center" w:pos="4536"/>
        <w:tab w:val="right" w:pos="9072"/>
      </w:tabs>
    </w:pPr>
  </w:style>
  <w:style w:type="character" w:customStyle="1" w:styleId="FuzeileZchn">
    <w:name w:val="Fußzeile Zchn"/>
    <w:basedOn w:val="Absatz-Standardschriftart"/>
    <w:link w:val="Fuzeile"/>
    <w:rsid w:val="000C2C0B"/>
    <w:rPr>
      <w:rFonts w:ascii="Times New Roman" w:hAnsi="Times New Roman" w:cs="Times New Roman"/>
      <w:sz w:val="24"/>
      <w:szCs w:val="24"/>
      <w:lang w:eastAsia="de-DE"/>
    </w:rPr>
  </w:style>
  <w:style w:type="character" w:customStyle="1" w:styleId="berschrift4Zchn">
    <w:name w:val="Überschrift 4 Zchn"/>
    <w:basedOn w:val="Absatz-Standardschriftart"/>
    <w:link w:val="berschrift4"/>
    <w:rsid w:val="003F6FE2"/>
    <w:rPr>
      <w:rFonts w:ascii="Times New Roman" w:eastAsia="Times New Roman" w:hAnsi="Times New Roman" w:cs="Times New Roman"/>
      <w:b/>
      <w:color w:val="000000"/>
      <w:sz w:val="24"/>
      <w:szCs w:val="24"/>
      <w:lang w:val="en-US"/>
    </w:rPr>
  </w:style>
  <w:style w:type="paragraph" w:customStyle="1" w:styleId="Default">
    <w:name w:val="Default"/>
    <w:rsid w:val="0013465F"/>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Absatz-Standardschriftart"/>
    <w:uiPriority w:val="99"/>
    <w:unhideWhenUsed/>
    <w:rsid w:val="00235F5B"/>
    <w:rPr>
      <w:color w:val="7F7F7F" w:themeColor="text1" w:themeTint="80"/>
      <w:u w:val="none"/>
    </w:rPr>
  </w:style>
  <w:style w:type="character" w:styleId="Kommentarzeichen">
    <w:name w:val="annotation reference"/>
    <w:basedOn w:val="Absatz-Standardschriftart"/>
    <w:uiPriority w:val="99"/>
    <w:semiHidden/>
    <w:unhideWhenUsed/>
    <w:rsid w:val="004C5A13"/>
    <w:rPr>
      <w:sz w:val="16"/>
      <w:szCs w:val="16"/>
    </w:rPr>
  </w:style>
  <w:style w:type="paragraph" w:styleId="Kommentartext">
    <w:name w:val="annotation text"/>
    <w:basedOn w:val="Standard"/>
    <w:link w:val="KommentartextZchn"/>
    <w:uiPriority w:val="99"/>
    <w:unhideWhenUsed/>
    <w:rsid w:val="004C5A13"/>
    <w:rPr>
      <w:sz w:val="20"/>
      <w:szCs w:val="20"/>
    </w:rPr>
  </w:style>
  <w:style w:type="character" w:customStyle="1" w:styleId="KommentartextZchn">
    <w:name w:val="Kommentartext Zchn"/>
    <w:basedOn w:val="Absatz-Standardschriftart"/>
    <w:link w:val="Kommentartext"/>
    <w:uiPriority w:val="99"/>
    <w:rsid w:val="004C5A13"/>
    <w:rPr>
      <w:rFonts w:ascii="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4C5A13"/>
    <w:rPr>
      <w:b/>
      <w:bCs/>
    </w:rPr>
  </w:style>
  <w:style w:type="character" w:customStyle="1" w:styleId="KommentarthemaZchn">
    <w:name w:val="Kommentarthema Zchn"/>
    <w:basedOn w:val="KommentartextZchn"/>
    <w:link w:val="Kommentarthema"/>
    <w:uiPriority w:val="99"/>
    <w:semiHidden/>
    <w:rsid w:val="004C5A13"/>
    <w:rPr>
      <w:rFonts w:ascii="Times New Roman" w:hAnsi="Times New Roman" w:cs="Times New Roman"/>
      <w:b/>
      <w:bCs/>
      <w:sz w:val="20"/>
      <w:szCs w:val="20"/>
      <w:lang w:eastAsia="de-DE"/>
    </w:rPr>
  </w:style>
  <w:style w:type="character" w:customStyle="1" w:styleId="berschrift6Zchn">
    <w:name w:val="Überschrift 6 Zchn"/>
    <w:basedOn w:val="Absatz-Standardschriftart"/>
    <w:link w:val="berschrift6"/>
    <w:uiPriority w:val="9"/>
    <w:semiHidden/>
    <w:rsid w:val="00137038"/>
    <w:rPr>
      <w:rFonts w:asciiTheme="majorHAnsi" w:eastAsiaTheme="majorEastAsia" w:hAnsiTheme="majorHAnsi" w:cstheme="majorBidi"/>
      <w:i/>
      <w:iCs/>
      <w:color w:val="243F60" w:themeColor="accent1" w:themeShade="7F"/>
      <w:sz w:val="24"/>
      <w:szCs w:val="24"/>
      <w:lang w:eastAsia="de-DE"/>
    </w:rPr>
  </w:style>
  <w:style w:type="character" w:customStyle="1" w:styleId="berschrift1Zchn">
    <w:name w:val="Überschrift 1 Zchn"/>
    <w:basedOn w:val="Absatz-Standardschriftart"/>
    <w:link w:val="berschrift1"/>
    <w:uiPriority w:val="9"/>
    <w:rsid w:val="00DB1BF3"/>
    <w:rPr>
      <w:rFonts w:ascii="Arial" w:eastAsiaTheme="majorEastAsia" w:hAnsi="Arial" w:cstheme="majorBidi"/>
      <w:b/>
      <w:bCs/>
      <w:color w:val="000000" w:themeColor="text1"/>
      <w:sz w:val="32"/>
      <w:szCs w:val="32"/>
      <w:lang w:eastAsia="de-DE"/>
    </w:rPr>
  </w:style>
  <w:style w:type="character" w:customStyle="1" w:styleId="berschrift2Zchn">
    <w:name w:val="Überschrift 2 Zchn"/>
    <w:basedOn w:val="Absatz-Standardschriftart"/>
    <w:link w:val="berschrift2"/>
    <w:uiPriority w:val="9"/>
    <w:rsid w:val="00600C45"/>
    <w:rPr>
      <w:rFonts w:ascii="Arial" w:eastAsiaTheme="majorEastAsia" w:hAnsi="Arial" w:cstheme="majorBidi"/>
      <w:b/>
      <w:bCs/>
      <w:color w:val="000000" w:themeColor="text1"/>
      <w:sz w:val="26"/>
      <w:szCs w:val="26"/>
      <w:lang w:eastAsia="de-DE"/>
    </w:rPr>
  </w:style>
  <w:style w:type="character" w:customStyle="1" w:styleId="berschrift3Zchn">
    <w:name w:val="Überschrift 3 Zchn"/>
    <w:basedOn w:val="Absatz-Standardschriftart"/>
    <w:link w:val="berschrift3"/>
    <w:uiPriority w:val="9"/>
    <w:rsid w:val="00E90AEA"/>
    <w:rPr>
      <w:rFonts w:ascii="Arial" w:eastAsiaTheme="majorEastAsia" w:hAnsi="Arial" w:cstheme="majorBidi"/>
      <w:b/>
      <w:bCs/>
      <w:color w:val="000000" w:themeColor="text1"/>
      <w:sz w:val="24"/>
      <w:szCs w:val="24"/>
      <w:lang w:eastAsia="de-DE"/>
    </w:rPr>
  </w:style>
  <w:style w:type="paragraph" w:customStyle="1" w:styleId="Intro">
    <w:name w:val="Intro"/>
    <w:basedOn w:val="Standard"/>
    <w:qFormat/>
    <w:rsid w:val="00E90AEA"/>
    <w:rPr>
      <w:b/>
    </w:rPr>
  </w:style>
  <w:style w:type="paragraph" w:styleId="Titel">
    <w:name w:val="Title"/>
    <w:basedOn w:val="Standard"/>
    <w:next w:val="Standard"/>
    <w:link w:val="TitelZchn"/>
    <w:uiPriority w:val="10"/>
    <w:qFormat/>
    <w:rsid w:val="00600C45"/>
    <w:pPr>
      <w:spacing w:after="360" w:line="240" w:lineRule="auto"/>
      <w:contextualSpacing/>
      <w:jc w:val="left"/>
    </w:pPr>
    <w:rPr>
      <w:rFonts w:eastAsiaTheme="majorEastAsia" w:cstheme="majorBidi"/>
      <w:b/>
      <w:bCs/>
      <w:smallCaps/>
      <w:color w:val="7F7F7F" w:themeColor="text1" w:themeTint="80"/>
      <w:spacing w:val="-10"/>
      <w:kern w:val="28"/>
      <w:sz w:val="44"/>
      <w:szCs w:val="56"/>
    </w:rPr>
  </w:style>
  <w:style w:type="character" w:customStyle="1" w:styleId="TitelZchn">
    <w:name w:val="Titel Zchn"/>
    <w:basedOn w:val="Absatz-Standardschriftart"/>
    <w:link w:val="Titel"/>
    <w:uiPriority w:val="10"/>
    <w:rsid w:val="00600C45"/>
    <w:rPr>
      <w:rFonts w:ascii="Arial" w:eastAsiaTheme="majorEastAsia" w:hAnsi="Arial" w:cstheme="majorBidi"/>
      <w:b/>
      <w:bCs/>
      <w:smallCaps/>
      <w:color w:val="7F7F7F" w:themeColor="text1" w:themeTint="80"/>
      <w:spacing w:val="-10"/>
      <w:kern w:val="28"/>
      <w:sz w:val="44"/>
      <w:szCs w:val="56"/>
      <w:lang w:eastAsia="de-DE"/>
    </w:rPr>
  </w:style>
  <w:style w:type="paragraph" w:customStyle="1" w:styleId="StandardHeader">
    <w:name w:val="Standard Header"/>
    <w:basedOn w:val="Standard"/>
    <w:qFormat/>
    <w:rsid w:val="00062065"/>
    <w:pPr>
      <w:spacing w:line="240" w:lineRule="auto"/>
      <w:jc w:val="right"/>
    </w:pPr>
    <w:rPr>
      <w:color w:val="7F7F7F" w:themeColor="text1" w:themeTint="80"/>
      <w:sz w:val="18"/>
    </w:rPr>
  </w:style>
  <w:style w:type="character" w:styleId="Seitenzahl">
    <w:name w:val="page number"/>
    <w:basedOn w:val="Absatz-Standardschriftart"/>
    <w:uiPriority w:val="99"/>
    <w:semiHidden/>
    <w:unhideWhenUsed/>
    <w:rsid w:val="004138D3"/>
  </w:style>
  <w:style w:type="paragraph" w:customStyle="1" w:styleId="Info">
    <w:name w:val="Info"/>
    <w:basedOn w:val="Intro"/>
    <w:qFormat/>
    <w:rsid w:val="00335F46"/>
    <w:rPr>
      <w:b w:val="0"/>
      <w:i/>
      <w:lang w:val="en-US"/>
    </w:rPr>
  </w:style>
  <w:style w:type="paragraph" w:styleId="Listenabsatz">
    <w:name w:val="List Paragraph"/>
    <w:basedOn w:val="Standard"/>
    <w:uiPriority w:val="34"/>
    <w:qFormat/>
    <w:rsid w:val="00CE54E7"/>
    <w:pPr>
      <w:ind w:left="720"/>
      <w:contextualSpacing/>
    </w:pPr>
  </w:style>
  <w:style w:type="table" w:styleId="Tabellenraster">
    <w:name w:val="Table Grid"/>
    <w:basedOn w:val="NormaleTabelle"/>
    <w:uiPriority w:val="59"/>
    <w:rsid w:val="00593A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593A0B"/>
  </w:style>
  <w:style w:type="paragraph" w:customStyle="1" w:styleId="p1">
    <w:name w:val="p1"/>
    <w:basedOn w:val="Standard"/>
    <w:rsid w:val="00593A0B"/>
    <w:pPr>
      <w:spacing w:after="0" w:line="240" w:lineRule="auto"/>
      <w:jc w:val="left"/>
    </w:pPr>
    <w:rPr>
      <w:rFonts w:ascii="Tahoma" w:hAnsi="Tahoma" w:cs="Tahoma"/>
      <w:sz w:val="17"/>
      <w:szCs w:val="17"/>
    </w:rPr>
  </w:style>
  <w:style w:type="paragraph" w:styleId="Inhaltsverzeichnisberschrift">
    <w:name w:val="TOC Heading"/>
    <w:basedOn w:val="berschrift1"/>
    <w:next w:val="Standard"/>
    <w:uiPriority w:val="39"/>
    <w:unhideWhenUsed/>
    <w:qFormat/>
    <w:rsid w:val="00235F5B"/>
    <w:pPr>
      <w:spacing w:before="480" w:after="0"/>
      <w:outlineLvl w:val="9"/>
    </w:pPr>
    <w:rPr>
      <w:sz w:val="28"/>
      <w:szCs w:val="28"/>
    </w:rPr>
  </w:style>
  <w:style w:type="paragraph" w:styleId="Verzeichnis1">
    <w:name w:val="toc 1"/>
    <w:basedOn w:val="Standard"/>
    <w:next w:val="Standard"/>
    <w:autoRedefine/>
    <w:uiPriority w:val="39"/>
    <w:unhideWhenUsed/>
    <w:rsid w:val="00235F5B"/>
    <w:pPr>
      <w:spacing w:before="120" w:after="0"/>
      <w:jc w:val="left"/>
    </w:pPr>
    <w:rPr>
      <w:b/>
      <w:bCs/>
      <w:szCs w:val="22"/>
    </w:rPr>
  </w:style>
  <w:style w:type="paragraph" w:styleId="Verzeichnis2">
    <w:name w:val="toc 2"/>
    <w:basedOn w:val="Standard"/>
    <w:next w:val="Standard"/>
    <w:autoRedefine/>
    <w:uiPriority w:val="39"/>
    <w:unhideWhenUsed/>
    <w:rsid w:val="00235F5B"/>
    <w:pPr>
      <w:spacing w:after="0"/>
      <w:ind w:left="220"/>
      <w:jc w:val="left"/>
    </w:pPr>
    <w:rPr>
      <w:i/>
      <w:iCs/>
      <w:szCs w:val="22"/>
    </w:rPr>
  </w:style>
  <w:style w:type="paragraph" w:styleId="Verzeichnis3">
    <w:name w:val="toc 3"/>
    <w:basedOn w:val="Standard"/>
    <w:next w:val="Standard"/>
    <w:autoRedefine/>
    <w:uiPriority w:val="39"/>
    <w:unhideWhenUsed/>
    <w:rsid w:val="004E4A00"/>
    <w:pPr>
      <w:spacing w:after="0"/>
      <w:ind w:left="440"/>
      <w:jc w:val="left"/>
    </w:pPr>
    <w:rPr>
      <w:rFonts w:asciiTheme="minorHAnsi" w:hAnsiTheme="minorHAnsi"/>
      <w:szCs w:val="22"/>
    </w:rPr>
  </w:style>
  <w:style w:type="paragraph" w:styleId="Verzeichnis4">
    <w:name w:val="toc 4"/>
    <w:basedOn w:val="Standard"/>
    <w:next w:val="Standard"/>
    <w:autoRedefine/>
    <w:uiPriority w:val="39"/>
    <w:semiHidden/>
    <w:unhideWhenUsed/>
    <w:rsid w:val="004E4A00"/>
    <w:pPr>
      <w:spacing w:after="0"/>
      <w:ind w:left="660"/>
      <w:jc w:val="left"/>
    </w:pPr>
    <w:rPr>
      <w:rFonts w:asciiTheme="minorHAnsi" w:hAnsiTheme="minorHAnsi"/>
      <w:sz w:val="20"/>
      <w:szCs w:val="20"/>
    </w:rPr>
  </w:style>
  <w:style w:type="paragraph" w:styleId="Verzeichnis5">
    <w:name w:val="toc 5"/>
    <w:basedOn w:val="Standard"/>
    <w:next w:val="Standard"/>
    <w:autoRedefine/>
    <w:uiPriority w:val="39"/>
    <w:semiHidden/>
    <w:unhideWhenUsed/>
    <w:rsid w:val="004E4A00"/>
    <w:pPr>
      <w:spacing w:after="0"/>
      <w:ind w:left="880"/>
      <w:jc w:val="left"/>
    </w:pPr>
    <w:rPr>
      <w:rFonts w:asciiTheme="minorHAnsi" w:hAnsiTheme="minorHAnsi"/>
      <w:sz w:val="20"/>
      <w:szCs w:val="20"/>
    </w:rPr>
  </w:style>
  <w:style w:type="paragraph" w:styleId="Verzeichnis6">
    <w:name w:val="toc 6"/>
    <w:basedOn w:val="Standard"/>
    <w:next w:val="Standard"/>
    <w:autoRedefine/>
    <w:uiPriority w:val="39"/>
    <w:semiHidden/>
    <w:unhideWhenUsed/>
    <w:rsid w:val="004E4A00"/>
    <w:pPr>
      <w:spacing w:after="0"/>
      <w:ind w:left="1100"/>
      <w:jc w:val="left"/>
    </w:pPr>
    <w:rPr>
      <w:rFonts w:asciiTheme="minorHAnsi" w:hAnsiTheme="minorHAnsi"/>
      <w:sz w:val="20"/>
      <w:szCs w:val="20"/>
    </w:rPr>
  </w:style>
  <w:style w:type="paragraph" w:styleId="Verzeichnis7">
    <w:name w:val="toc 7"/>
    <w:basedOn w:val="Standard"/>
    <w:next w:val="Standard"/>
    <w:autoRedefine/>
    <w:uiPriority w:val="39"/>
    <w:semiHidden/>
    <w:unhideWhenUsed/>
    <w:rsid w:val="004E4A00"/>
    <w:pPr>
      <w:spacing w:after="0"/>
      <w:ind w:left="1320"/>
      <w:jc w:val="left"/>
    </w:pPr>
    <w:rPr>
      <w:rFonts w:asciiTheme="minorHAnsi" w:hAnsiTheme="minorHAnsi"/>
      <w:sz w:val="20"/>
      <w:szCs w:val="20"/>
    </w:rPr>
  </w:style>
  <w:style w:type="paragraph" w:styleId="Verzeichnis8">
    <w:name w:val="toc 8"/>
    <w:basedOn w:val="Standard"/>
    <w:next w:val="Standard"/>
    <w:autoRedefine/>
    <w:uiPriority w:val="39"/>
    <w:semiHidden/>
    <w:unhideWhenUsed/>
    <w:rsid w:val="004E4A00"/>
    <w:pPr>
      <w:spacing w:after="0"/>
      <w:ind w:left="1540"/>
      <w:jc w:val="left"/>
    </w:pPr>
    <w:rPr>
      <w:rFonts w:asciiTheme="minorHAnsi" w:hAnsiTheme="minorHAnsi"/>
      <w:sz w:val="20"/>
      <w:szCs w:val="20"/>
    </w:rPr>
  </w:style>
  <w:style w:type="paragraph" w:styleId="Verzeichnis9">
    <w:name w:val="toc 9"/>
    <w:basedOn w:val="Standard"/>
    <w:next w:val="Standard"/>
    <w:autoRedefine/>
    <w:uiPriority w:val="39"/>
    <w:semiHidden/>
    <w:unhideWhenUsed/>
    <w:rsid w:val="004E4A00"/>
    <w:pPr>
      <w:spacing w:after="0"/>
      <w:ind w:left="1760"/>
      <w:jc w:val="left"/>
    </w:pPr>
    <w:rPr>
      <w:rFonts w:asciiTheme="minorHAnsi" w:hAnsiTheme="minorHAnsi"/>
      <w:sz w:val="20"/>
      <w:szCs w:val="20"/>
    </w:rPr>
  </w:style>
  <w:style w:type="character" w:styleId="NichtaufgelsteErwhnung">
    <w:name w:val="Unresolved Mention"/>
    <w:basedOn w:val="Absatz-Standardschriftart"/>
    <w:uiPriority w:val="99"/>
    <w:rsid w:val="001815D5"/>
    <w:rPr>
      <w:color w:val="808080"/>
      <w:shd w:val="clear" w:color="auto" w:fill="E6E6E6"/>
    </w:rPr>
  </w:style>
  <w:style w:type="paragraph" w:customStyle="1" w:styleId="Bildunterschrift">
    <w:name w:val="Bildunterschrift"/>
    <w:basedOn w:val="Info"/>
    <w:qFormat/>
    <w:rsid w:val="001B0821"/>
    <w:pPr>
      <w:spacing w:after="240"/>
    </w:pPr>
    <w:rPr>
      <w:color w:val="7F7F7F" w:themeColor="text1" w:themeTint="80"/>
      <w:sz w:val="20"/>
      <w:lang w:val="de-DE"/>
    </w:rPr>
  </w:style>
  <w:style w:type="character" w:styleId="BesuchterLink">
    <w:name w:val="FollowedHyperlink"/>
    <w:basedOn w:val="Absatz-Standardschriftart"/>
    <w:uiPriority w:val="99"/>
    <w:semiHidden/>
    <w:unhideWhenUsed/>
    <w:rsid w:val="00962694"/>
    <w:rPr>
      <w:color w:val="7F7F7F" w:themeColor="text1" w:themeTint="80"/>
      <w:u w:val="none"/>
    </w:rPr>
  </w:style>
  <w:style w:type="paragraph" w:customStyle="1" w:styleId="Kleingedrucktes">
    <w:name w:val="Kleingedrucktes"/>
    <w:basedOn w:val="Standard"/>
    <w:qFormat/>
    <w:rsid w:val="00600C45"/>
    <w:pPr>
      <w:jc w:val="left"/>
    </w:pPr>
    <w:rPr>
      <w:sz w:val="18"/>
      <w:szCs w:val="18"/>
    </w:rPr>
  </w:style>
  <w:style w:type="paragraph" w:customStyle="1" w:styleId="Intro0">
    <w:name w:val="@Intro"/>
    <w:basedOn w:val="Standard"/>
    <w:qFormat/>
    <w:rsid w:val="00600C45"/>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5901">
      <w:bodyDiv w:val="1"/>
      <w:marLeft w:val="0"/>
      <w:marRight w:val="0"/>
      <w:marTop w:val="0"/>
      <w:marBottom w:val="0"/>
      <w:divBdr>
        <w:top w:val="none" w:sz="0" w:space="0" w:color="auto"/>
        <w:left w:val="none" w:sz="0" w:space="0" w:color="auto"/>
        <w:bottom w:val="none" w:sz="0" w:space="0" w:color="auto"/>
        <w:right w:val="none" w:sz="0" w:space="0" w:color="auto"/>
      </w:divBdr>
    </w:div>
    <w:div w:id="36785054">
      <w:bodyDiv w:val="1"/>
      <w:marLeft w:val="0"/>
      <w:marRight w:val="0"/>
      <w:marTop w:val="0"/>
      <w:marBottom w:val="0"/>
      <w:divBdr>
        <w:top w:val="none" w:sz="0" w:space="0" w:color="auto"/>
        <w:left w:val="none" w:sz="0" w:space="0" w:color="auto"/>
        <w:bottom w:val="none" w:sz="0" w:space="0" w:color="auto"/>
        <w:right w:val="none" w:sz="0" w:space="0" w:color="auto"/>
      </w:divBdr>
    </w:div>
    <w:div w:id="70397397">
      <w:bodyDiv w:val="1"/>
      <w:marLeft w:val="0"/>
      <w:marRight w:val="0"/>
      <w:marTop w:val="0"/>
      <w:marBottom w:val="0"/>
      <w:divBdr>
        <w:top w:val="none" w:sz="0" w:space="0" w:color="auto"/>
        <w:left w:val="none" w:sz="0" w:space="0" w:color="auto"/>
        <w:bottom w:val="none" w:sz="0" w:space="0" w:color="auto"/>
        <w:right w:val="none" w:sz="0" w:space="0" w:color="auto"/>
      </w:divBdr>
    </w:div>
    <w:div w:id="73208503">
      <w:bodyDiv w:val="1"/>
      <w:marLeft w:val="0"/>
      <w:marRight w:val="0"/>
      <w:marTop w:val="0"/>
      <w:marBottom w:val="0"/>
      <w:divBdr>
        <w:top w:val="none" w:sz="0" w:space="0" w:color="auto"/>
        <w:left w:val="none" w:sz="0" w:space="0" w:color="auto"/>
        <w:bottom w:val="none" w:sz="0" w:space="0" w:color="auto"/>
        <w:right w:val="none" w:sz="0" w:space="0" w:color="auto"/>
      </w:divBdr>
    </w:div>
    <w:div w:id="78331263">
      <w:bodyDiv w:val="1"/>
      <w:marLeft w:val="0"/>
      <w:marRight w:val="0"/>
      <w:marTop w:val="0"/>
      <w:marBottom w:val="0"/>
      <w:divBdr>
        <w:top w:val="none" w:sz="0" w:space="0" w:color="auto"/>
        <w:left w:val="none" w:sz="0" w:space="0" w:color="auto"/>
        <w:bottom w:val="none" w:sz="0" w:space="0" w:color="auto"/>
        <w:right w:val="none" w:sz="0" w:space="0" w:color="auto"/>
      </w:divBdr>
    </w:div>
    <w:div w:id="199707781">
      <w:bodyDiv w:val="1"/>
      <w:marLeft w:val="0"/>
      <w:marRight w:val="0"/>
      <w:marTop w:val="0"/>
      <w:marBottom w:val="0"/>
      <w:divBdr>
        <w:top w:val="none" w:sz="0" w:space="0" w:color="auto"/>
        <w:left w:val="none" w:sz="0" w:space="0" w:color="auto"/>
        <w:bottom w:val="none" w:sz="0" w:space="0" w:color="auto"/>
        <w:right w:val="none" w:sz="0" w:space="0" w:color="auto"/>
      </w:divBdr>
    </w:div>
    <w:div w:id="202014695">
      <w:bodyDiv w:val="1"/>
      <w:marLeft w:val="0"/>
      <w:marRight w:val="0"/>
      <w:marTop w:val="0"/>
      <w:marBottom w:val="0"/>
      <w:divBdr>
        <w:top w:val="none" w:sz="0" w:space="0" w:color="auto"/>
        <w:left w:val="none" w:sz="0" w:space="0" w:color="auto"/>
        <w:bottom w:val="none" w:sz="0" w:space="0" w:color="auto"/>
        <w:right w:val="none" w:sz="0" w:space="0" w:color="auto"/>
      </w:divBdr>
    </w:div>
    <w:div w:id="206571076">
      <w:bodyDiv w:val="1"/>
      <w:marLeft w:val="0"/>
      <w:marRight w:val="0"/>
      <w:marTop w:val="0"/>
      <w:marBottom w:val="0"/>
      <w:divBdr>
        <w:top w:val="none" w:sz="0" w:space="0" w:color="auto"/>
        <w:left w:val="none" w:sz="0" w:space="0" w:color="auto"/>
        <w:bottom w:val="none" w:sz="0" w:space="0" w:color="auto"/>
        <w:right w:val="none" w:sz="0" w:space="0" w:color="auto"/>
      </w:divBdr>
    </w:div>
    <w:div w:id="230890668">
      <w:bodyDiv w:val="1"/>
      <w:marLeft w:val="0"/>
      <w:marRight w:val="0"/>
      <w:marTop w:val="0"/>
      <w:marBottom w:val="0"/>
      <w:divBdr>
        <w:top w:val="none" w:sz="0" w:space="0" w:color="auto"/>
        <w:left w:val="none" w:sz="0" w:space="0" w:color="auto"/>
        <w:bottom w:val="none" w:sz="0" w:space="0" w:color="auto"/>
        <w:right w:val="none" w:sz="0" w:space="0" w:color="auto"/>
      </w:divBdr>
    </w:div>
    <w:div w:id="267547448">
      <w:bodyDiv w:val="1"/>
      <w:marLeft w:val="0"/>
      <w:marRight w:val="0"/>
      <w:marTop w:val="0"/>
      <w:marBottom w:val="0"/>
      <w:divBdr>
        <w:top w:val="none" w:sz="0" w:space="0" w:color="auto"/>
        <w:left w:val="none" w:sz="0" w:space="0" w:color="auto"/>
        <w:bottom w:val="none" w:sz="0" w:space="0" w:color="auto"/>
        <w:right w:val="none" w:sz="0" w:space="0" w:color="auto"/>
      </w:divBdr>
    </w:div>
    <w:div w:id="298190213">
      <w:bodyDiv w:val="1"/>
      <w:marLeft w:val="0"/>
      <w:marRight w:val="0"/>
      <w:marTop w:val="0"/>
      <w:marBottom w:val="0"/>
      <w:divBdr>
        <w:top w:val="none" w:sz="0" w:space="0" w:color="auto"/>
        <w:left w:val="none" w:sz="0" w:space="0" w:color="auto"/>
        <w:bottom w:val="none" w:sz="0" w:space="0" w:color="auto"/>
        <w:right w:val="none" w:sz="0" w:space="0" w:color="auto"/>
      </w:divBdr>
    </w:div>
    <w:div w:id="345862667">
      <w:bodyDiv w:val="1"/>
      <w:marLeft w:val="0"/>
      <w:marRight w:val="0"/>
      <w:marTop w:val="0"/>
      <w:marBottom w:val="0"/>
      <w:divBdr>
        <w:top w:val="none" w:sz="0" w:space="0" w:color="auto"/>
        <w:left w:val="none" w:sz="0" w:space="0" w:color="auto"/>
        <w:bottom w:val="none" w:sz="0" w:space="0" w:color="auto"/>
        <w:right w:val="none" w:sz="0" w:space="0" w:color="auto"/>
      </w:divBdr>
    </w:div>
    <w:div w:id="385496409">
      <w:bodyDiv w:val="1"/>
      <w:marLeft w:val="0"/>
      <w:marRight w:val="0"/>
      <w:marTop w:val="0"/>
      <w:marBottom w:val="0"/>
      <w:divBdr>
        <w:top w:val="none" w:sz="0" w:space="0" w:color="auto"/>
        <w:left w:val="none" w:sz="0" w:space="0" w:color="auto"/>
        <w:bottom w:val="none" w:sz="0" w:space="0" w:color="auto"/>
        <w:right w:val="none" w:sz="0" w:space="0" w:color="auto"/>
      </w:divBdr>
    </w:div>
    <w:div w:id="410736760">
      <w:bodyDiv w:val="1"/>
      <w:marLeft w:val="0"/>
      <w:marRight w:val="0"/>
      <w:marTop w:val="0"/>
      <w:marBottom w:val="0"/>
      <w:divBdr>
        <w:top w:val="none" w:sz="0" w:space="0" w:color="auto"/>
        <w:left w:val="none" w:sz="0" w:space="0" w:color="auto"/>
        <w:bottom w:val="none" w:sz="0" w:space="0" w:color="auto"/>
        <w:right w:val="none" w:sz="0" w:space="0" w:color="auto"/>
      </w:divBdr>
    </w:div>
    <w:div w:id="436365188">
      <w:bodyDiv w:val="1"/>
      <w:marLeft w:val="0"/>
      <w:marRight w:val="0"/>
      <w:marTop w:val="0"/>
      <w:marBottom w:val="0"/>
      <w:divBdr>
        <w:top w:val="none" w:sz="0" w:space="0" w:color="auto"/>
        <w:left w:val="none" w:sz="0" w:space="0" w:color="auto"/>
        <w:bottom w:val="none" w:sz="0" w:space="0" w:color="auto"/>
        <w:right w:val="none" w:sz="0" w:space="0" w:color="auto"/>
      </w:divBdr>
    </w:div>
    <w:div w:id="446778813">
      <w:bodyDiv w:val="1"/>
      <w:marLeft w:val="0"/>
      <w:marRight w:val="0"/>
      <w:marTop w:val="0"/>
      <w:marBottom w:val="0"/>
      <w:divBdr>
        <w:top w:val="none" w:sz="0" w:space="0" w:color="auto"/>
        <w:left w:val="none" w:sz="0" w:space="0" w:color="auto"/>
        <w:bottom w:val="none" w:sz="0" w:space="0" w:color="auto"/>
        <w:right w:val="none" w:sz="0" w:space="0" w:color="auto"/>
      </w:divBdr>
    </w:div>
    <w:div w:id="452528869">
      <w:bodyDiv w:val="1"/>
      <w:marLeft w:val="0"/>
      <w:marRight w:val="0"/>
      <w:marTop w:val="0"/>
      <w:marBottom w:val="0"/>
      <w:divBdr>
        <w:top w:val="none" w:sz="0" w:space="0" w:color="auto"/>
        <w:left w:val="none" w:sz="0" w:space="0" w:color="auto"/>
        <w:bottom w:val="none" w:sz="0" w:space="0" w:color="auto"/>
        <w:right w:val="none" w:sz="0" w:space="0" w:color="auto"/>
      </w:divBdr>
    </w:div>
    <w:div w:id="483352477">
      <w:bodyDiv w:val="1"/>
      <w:marLeft w:val="0"/>
      <w:marRight w:val="0"/>
      <w:marTop w:val="0"/>
      <w:marBottom w:val="0"/>
      <w:divBdr>
        <w:top w:val="none" w:sz="0" w:space="0" w:color="auto"/>
        <w:left w:val="none" w:sz="0" w:space="0" w:color="auto"/>
        <w:bottom w:val="none" w:sz="0" w:space="0" w:color="auto"/>
        <w:right w:val="none" w:sz="0" w:space="0" w:color="auto"/>
      </w:divBdr>
    </w:div>
    <w:div w:id="484130496">
      <w:bodyDiv w:val="1"/>
      <w:marLeft w:val="0"/>
      <w:marRight w:val="0"/>
      <w:marTop w:val="0"/>
      <w:marBottom w:val="0"/>
      <w:divBdr>
        <w:top w:val="none" w:sz="0" w:space="0" w:color="auto"/>
        <w:left w:val="none" w:sz="0" w:space="0" w:color="auto"/>
        <w:bottom w:val="none" w:sz="0" w:space="0" w:color="auto"/>
        <w:right w:val="none" w:sz="0" w:space="0" w:color="auto"/>
      </w:divBdr>
    </w:div>
    <w:div w:id="503980815">
      <w:bodyDiv w:val="1"/>
      <w:marLeft w:val="0"/>
      <w:marRight w:val="0"/>
      <w:marTop w:val="0"/>
      <w:marBottom w:val="0"/>
      <w:divBdr>
        <w:top w:val="none" w:sz="0" w:space="0" w:color="auto"/>
        <w:left w:val="none" w:sz="0" w:space="0" w:color="auto"/>
        <w:bottom w:val="none" w:sz="0" w:space="0" w:color="auto"/>
        <w:right w:val="none" w:sz="0" w:space="0" w:color="auto"/>
      </w:divBdr>
    </w:div>
    <w:div w:id="511456315">
      <w:bodyDiv w:val="1"/>
      <w:marLeft w:val="0"/>
      <w:marRight w:val="0"/>
      <w:marTop w:val="0"/>
      <w:marBottom w:val="0"/>
      <w:divBdr>
        <w:top w:val="none" w:sz="0" w:space="0" w:color="auto"/>
        <w:left w:val="none" w:sz="0" w:space="0" w:color="auto"/>
        <w:bottom w:val="none" w:sz="0" w:space="0" w:color="auto"/>
        <w:right w:val="none" w:sz="0" w:space="0" w:color="auto"/>
      </w:divBdr>
    </w:div>
    <w:div w:id="553589296">
      <w:bodyDiv w:val="1"/>
      <w:marLeft w:val="0"/>
      <w:marRight w:val="0"/>
      <w:marTop w:val="0"/>
      <w:marBottom w:val="0"/>
      <w:divBdr>
        <w:top w:val="none" w:sz="0" w:space="0" w:color="auto"/>
        <w:left w:val="none" w:sz="0" w:space="0" w:color="auto"/>
        <w:bottom w:val="none" w:sz="0" w:space="0" w:color="auto"/>
        <w:right w:val="none" w:sz="0" w:space="0" w:color="auto"/>
      </w:divBdr>
    </w:div>
    <w:div w:id="559367233">
      <w:bodyDiv w:val="1"/>
      <w:marLeft w:val="0"/>
      <w:marRight w:val="0"/>
      <w:marTop w:val="0"/>
      <w:marBottom w:val="0"/>
      <w:divBdr>
        <w:top w:val="none" w:sz="0" w:space="0" w:color="auto"/>
        <w:left w:val="none" w:sz="0" w:space="0" w:color="auto"/>
        <w:bottom w:val="none" w:sz="0" w:space="0" w:color="auto"/>
        <w:right w:val="none" w:sz="0" w:space="0" w:color="auto"/>
      </w:divBdr>
    </w:div>
    <w:div w:id="571545153">
      <w:bodyDiv w:val="1"/>
      <w:marLeft w:val="0"/>
      <w:marRight w:val="0"/>
      <w:marTop w:val="0"/>
      <w:marBottom w:val="0"/>
      <w:divBdr>
        <w:top w:val="none" w:sz="0" w:space="0" w:color="auto"/>
        <w:left w:val="none" w:sz="0" w:space="0" w:color="auto"/>
        <w:bottom w:val="none" w:sz="0" w:space="0" w:color="auto"/>
        <w:right w:val="none" w:sz="0" w:space="0" w:color="auto"/>
      </w:divBdr>
    </w:div>
    <w:div w:id="599417419">
      <w:bodyDiv w:val="1"/>
      <w:marLeft w:val="0"/>
      <w:marRight w:val="0"/>
      <w:marTop w:val="0"/>
      <w:marBottom w:val="0"/>
      <w:divBdr>
        <w:top w:val="none" w:sz="0" w:space="0" w:color="auto"/>
        <w:left w:val="none" w:sz="0" w:space="0" w:color="auto"/>
        <w:bottom w:val="none" w:sz="0" w:space="0" w:color="auto"/>
        <w:right w:val="none" w:sz="0" w:space="0" w:color="auto"/>
      </w:divBdr>
    </w:div>
    <w:div w:id="626206042">
      <w:bodyDiv w:val="1"/>
      <w:marLeft w:val="0"/>
      <w:marRight w:val="0"/>
      <w:marTop w:val="0"/>
      <w:marBottom w:val="0"/>
      <w:divBdr>
        <w:top w:val="none" w:sz="0" w:space="0" w:color="auto"/>
        <w:left w:val="none" w:sz="0" w:space="0" w:color="auto"/>
        <w:bottom w:val="none" w:sz="0" w:space="0" w:color="auto"/>
        <w:right w:val="none" w:sz="0" w:space="0" w:color="auto"/>
      </w:divBdr>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56423019">
      <w:bodyDiv w:val="1"/>
      <w:marLeft w:val="0"/>
      <w:marRight w:val="0"/>
      <w:marTop w:val="0"/>
      <w:marBottom w:val="0"/>
      <w:divBdr>
        <w:top w:val="none" w:sz="0" w:space="0" w:color="auto"/>
        <w:left w:val="none" w:sz="0" w:space="0" w:color="auto"/>
        <w:bottom w:val="none" w:sz="0" w:space="0" w:color="auto"/>
        <w:right w:val="none" w:sz="0" w:space="0" w:color="auto"/>
      </w:divBdr>
    </w:div>
    <w:div w:id="658996899">
      <w:bodyDiv w:val="1"/>
      <w:marLeft w:val="0"/>
      <w:marRight w:val="0"/>
      <w:marTop w:val="0"/>
      <w:marBottom w:val="0"/>
      <w:divBdr>
        <w:top w:val="none" w:sz="0" w:space="0" w:color="auto"/>
        <w:left w:val="none" w:sz="0" w:space="0" w:color="auto"/>
        <w:bottom w:val="none" w:sz="0" w:space="0" w:color="auto"/>
        <w:right w:val="none" w:sz="0" w:space="0" w:color="auto"/>
      </w:divBdr>
    </w:div>
    <w:div w:id="659772016">
      <w:bodyDiv w:val="1"/>
      <w:marLeft w:val="0"/>
      <w:marRight w:val="0"/>
      <w:marTop w:val="0"/>
      <w:marBottom w:val="0"/>
      <w:divBdr>
        <w:top w:val="none" w:sz="0" w:space="0" w:color="auto"/>
        <w:left w:val="none" w:sz="0" w:space="0" w:color="auto"/>
        <w:bottom w:val="none" w:sz="0" w:space="0" w:color="auto"/>
        <w:right w:val="none" w:sz="0" w:space="0" w:color="auto"/>
      </w:divBdr>
    </w:div>
    <w:div w:id="692413951">
      <w:bodyDiv w:val="1"/>
      <w:marLeft w:val="0"/>
      <w:marRight w:val="0"/>
      <w:marTop w:val="0"/>
      <w:marBottom w:val="0"/>
      <w:divBdr>
        <w:top w:val="none" w:sz="0" w:space="0" w:color="auto"/>
        <w:left w:val="none" w:sz="0" w:space="0" w:color="auto"/>
        <w:bottom w:val="none" w:sz="0" w:space="0" w:color="auto"/>
        <w:right w:val="none" w:sz="0" w:space="0" w:color="auto"/>
      </w:divBdr>
    </w:div>
    <w:div w:id="707292412">
      <w:bodyDiv w:val="1"/>
      <w:marLeft w:val="0"/>
      <w:marRight w:val="0"/>
      <w:marTop w:val="0"/>
      <w:marBottom w:val="0"/>
      <w:divBdr>
        <w:top w:val="none" w:sz="0" w:space="0" w:color="auto"/>
        <w:left w:val="none" w:sz="0" w:space="0" w:color="auto"/>
        <w:bottom w:val="none" w:sz="0" w:space="0" w:color="auto"/>
        <w:right w:val="none" w:sz="0" w:space="0" w:color="auto"/>
      </w:divBdr>
    </w:div>
    <w:div w:id="735860918">
      <w:bodyDiv w:val="1"/>
      <w:marLeft w:val="0"/>
      <w:marRight w:val="0"/>
      <w:marTop w:val="0"/>
      <w:marBottom w:val="0"/>
      <w:divBdr>
        <w:top w:val="none" w:sz="0" w:space="0" w:color="auto"/>
        <w:left w:val="none" w:sz="0" w:space="0" w:color="auto"/>
        <w:bottom w:val="none" w:sz="0" w:space="0" w:color="auto"/>
        <w:right w:val="none" w:sz="0" w:space="0" w:color="auto"/>
      </w:divBdr>
    </w:div>
    <w:div w:id="783310579">
      <w:bodyDiv w:val="1"/>
      <w:marLeft w:val="0"/>
      <w:marRight w:val="0"/>
      <w:marTop w:val="0"/>
      <w:marBottom w:val="0"/>
      <w:divBdr>
        <w:top w:val="none" w:sz="0" w:space="0" w:color="auto"/>
        <w:left w:val="none" w:sz="0" w:space="0" w:color="auto"/>
        <w:bottom w:val="none" w:sz="0" w:space="0" w:color="auto"/>
        <w:right w:val="none" w:sz="0" w:space="0" w:color="auto"/>
      </w:divBdr>
    </w:div>
    <w:div w:id="805704642">
      <w:bodyDiv w:val="1"/>
      <w:marLeft w:val="0"/>
      <w:marRight w:val="0"/>
      <w:marTop w:val="0"/>
      <w:marBottom w:val="0"/>
      <w:divBdr>
        <w:top w:val="none" w:sz="0" w:space="0" w:color="auto"/>
        <w:left w:val="none" w:sz="0" w:space="0" w:color="auto"/>
        <w:bottom w:val="none" w:sz="0" w:space="0" w:color="auto"/>
        <w:right w:val="none" w:sz="0" w:space="0" w:color="auto"/>
      </w:divBdr>
    </w:div>
    <w:div w:id="823156631">
      <w:bodyDiv w:val="1"/>
      <w:marLeft w:val="0"/>
      <w:marRight w:val="0"/>
      <w:marTop w:val="0"/>
      <w:marBottom w:val="0"/>
      <w:divBdr>
        <w:top w:val="none" w:sz="0" w:space="0" w:color="auto"/>
        <w:left w:val="none" w:sz="0" w:space="0" w:color="auto"/>
        <w:bottom w:val="none" w:sz="0" w:space="0" w:color="auto"/>
        <w:right w:val="none" w:sz="0" w:space="0" w:color="auto"/>
      </w:divBdr>
    </w:div>
    <w:div w:id="840781287">
      <w:bodyDiv w:val="1"/>
      <w:marLeft w:val="0"/>
      <w:marRight w:val="0"/>
      <w:marTop w:val="0"/>
      <w:marBottom w:val="0"/>
      <w:divBdr>
        <w:top w:val="none" w:sz="0" w:space="0" w:color="auto"/>
        <w:left w:val="none" w:sz="0" w:space="0" w:color="auto"/>
        <w:bottom w:val="none" w:sz="0" w:space="0" w:color="auto"/>
        <w:right w:val="none" w:sz="0" w:space="0" w:color="auto"/>
      </w:divBdr>
    </w:div>
    <w:div w:id="892035609">
      <w:bodyDiv w:val="1"/>
      <w:marLeft w:val="0"/>
      <w:marRight w:val="0"/>
      <w:marTop w:val="0"/>
      <w:marBottom w:val="0"/>
      <w:divBdr>
        <w:top w:val="none" w:sz="0" w:space="0" w:color="auto"/>
        <w:left w:val="none" w:sz="0" w:space="0" w:color="auto"/>
        <w:bottom w:val="none" w:sz="0" w:space="0" w:color="auto"/>
        <w:right w:val="none" w:sz="0" w:space="0" w:color="auto"/>
      </w:divBdr>
    </w:div>
    <w:div w:id="917638216">
      <w:bodyDiv w:val="1"/>
      <w:marLeft w:val="0"/>
      <w:marRight w:val="0"/>
      <w:marTop w:val="0"/>
      <w:marBottom w:val="0"/>
      <w:divBdr>
        <w:top w:val="none" w:sz="0" w:space="0" w:color="auto"/>
        <w:left w:val="none" w:sz="0" w:space="0" w:color="auto"/>
        <w:bottom w:val="none" w:sz="0" w:space="0" w:color="auto"/>
        <w:right w:val="none" w:sz="0" w:space="0" w:color="auto"/>
      </w:divBdr>
    </w:div>
    <w:div w:id="950553516">
      <w:bodyDiv w:val="1"/>
      <w:marLeft w:val="0"/>
      <w:marRight w:val="0"/>
      <w:marTop w:val="0"/>
      <w:marBottom w:val="0"/>
      <w:divBdr>
        <w:top w:val="none" w:sz="0" w:space="0" w:color="auto"/>
        <w:left w:val="none" w:sz="0" w:space="0" w:color="auto"/>
        <w:bottom w:val="none" w:sz="0" w:space="0" w:color="auto"/>
        <w:right w:val="none" w:sz="0" w:space="0" w:color="auto"/>
      </w:divBdr>
    </w:div>
    <w:div w:id="1027295324">
      <w:bodyDiv w:val="1"/>
      <w:marLeft w:val="0"/>
      <w:marRight w:val="0"/>
      <w:marTop w:val="0"/>
      <w:marBottom w:val="0"/>
      <w:divBdr>
        <w:top w:val="none" w:sz="0" w:space="0" w:color="auto"/>
        <w:left w:val="none" w:sz="0" w:space="0" w:color="auto"/>
        <w:bottom w:val="none" w:sz="0" w:space="0" w:color="auto"/>
        <w:right w:val="none" w:sz="0" w:space="0" w:color="auto"/>
      </w:divBdr>
    </w:div>
    <w:div w:id="1039890323">
      <w:bodyDiv w:val="1"/>
      <w:marLeft w:val="0"/>
      <w:marRight w:val="0"/>
      <w:marTop w:val="0"/>
      <w:marBottom w:val="0"/>
      <w:divBdr>
        <w:top w:val="none" w:sz="0" w:space="0" w:color="auto"/>
        <w:left w:val="none" w:sz="0" w:space="0" w:color="auto"/>
        <w:bottom w:val="none" w:sz="0" w:space="0" w:color="auto"/>
        <w:right w:val="none" w:sz="0" w:space="0" w:color="auto"/>
      </w:divBdr>
    </w:div>
    <w:div w:id="1065758540">
      <w:bodyDiv w:val="1"/>
      <w:marLeft w:val="0"/>
      <w:marRight w:val="0"/>
      <w:marTop w:val="0"/>
      <w:marBottom w:val="0"/>
      <w:divBdr>
        <w:top w:val="none" w:sz="0" w:space="0" w:color="auto"/>
        <w:left w:val="none" w:sz="0" w:space="0" w:color="auto"/>
        <w:bottom w:val="none" w:sz="0" w:space="0" w:color="auto"/>
        <w:right w:val="none" w:sz="0" w:space="0" w:color="auto"/>
      </w:divBdr>
    </w:div>
    <w:div w:id="1098985580">
      <w:bodyDiv w:val="1"/>
      <w:marLeft w:val="0"/>
      <w:marRight w:val="0"/>
      <w:marTop w:val="0"/>
      <w:marBottom w:val="0"/>
      <w:divBdr>
        <w:top w:val="none" w:sz="0" w:space="0" w:color="auto"/>
        <w:left w:val="none" w:sz="0" w:space="0" w:color="auto"/>
        <w:bottom w:val="none" w:sz="0" w:space="0" w:color="auto"/>
        <w:right w:val="none" w:sz="0" w:space="0" w:color="auto"/>
      </w:divBdr>
    </w:div>
    <w:div w:id="1106585170">
      <w:bodyDiv w:val="1"/>
      <w:marLeft w:val="0"/>
      <w:marRight w:val="0"/>
      <w:marTop w:val="0"/>
      <w:marBottom w:val="0"/>
      <w:divBdr>
        <w:top w:val="none" w:sz="0" w:space="0" w:color="auto"/>
        <w:left w:val="none" w:sz="0" w:space="0" w:color="auto"/>
        <w:bottom w:val="none" w:sz="0" w:space="0" w:color="auto"/>
        <w:right w:val="none" w:sz="0" w:space="0" w:color="auto"/>
      </w:divBdr>
    </w:div>
    <w:div w:id="1110668077">
      <w:bodyDiv w:val="1"/>
      <w:marLeft w:val="0"/>
      <w:marRight w:val="0"/>
      <w:marTop w:val="0"/>
      <w:marBottom w:val="0"/>
      <w:divBdr>
        <w:top w:val="none" w:sz="0" w:space="0" w:color="auto"/>
        <w:left w:val="none" w:sz="0" w:space="0" w:color="auto"/>
        <w:bottom w:val="none" w:sz="0" w:space="0" w:color="auto"/>
        <w:right w:val="none" w:sz="0" w:space="0" w:color="auto"/>
      </w:divBdr>
    </w:div>
    <w:div w:id="1137914670">
      <w:bodyDiv w:val="1"/>
      <w:marLeft w:val="0"/>
      <w:marRight w:val="0"/>
      <w:marTop w:val="0"/>
      <w:marBottom w:val="0"/>
      <w:divBdr>
        <w:top w:val="none" w:sz="0" w:space="0" w:color="auto"/>
        <w:left w:val="none" w:sz="0" w:space="0" w:color="auto"/>
        <w:bottom w:val="none" w:sz="0" w:space="0" w:color="auto"/>
        <w:right w:val="none" w:sz="0" w:space="0" w:color="auto"/>
      </w:divBdr>
    </w:div>
    <w:div w:id="1155026860">
      <w:bodyDiv w:val="1"/>
      <w:marLeft w:val="0"/>
      <w:marRight w:val="0"/>
      <w:marTop w:val="0"/>
      <w:marBottom w:val="0"/>
      <w:divBdr>
        <w:top w:val="none" w:sz="0" w:space="0" w:color="auto"/>
        <w:left w:val="none" w:sz="0" w:space="0" w:color="auto"/>
        <w:bottom w:val="none" w:sz="0" w:space="0" w:color="auto"/>
        <w:right w:val="none" w:sz="0" w:space="0" w:color="auto"/>
      </w:divBdr>
    </w:div>
    <w:div w:id="116663189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39830784">
      <w:bodyDiv w:val="1"/>
      <w:marLeft w:val="0"/>
      <w:marRight w:val="0"/>
      <w:marTop w:val="0"/>
      <w:marBottom w:val="0"/>
      <w:divBdr>
        <w:top w:val="none" w:sz="0" w:space="0" w:color="auto"/>
        <w:left w:val="none" w:sz="0" w:space="0" w:color="auto"/>
        <w:bottom w:val="none" w:sz="0" w:space="0" w:color="auto"/>
        <w:right w:val="none" w:sz="0" w:space="0" w:color="auto"/>
      </w:divBdr>
    </w:div>
    <w:div w:id="1249119824">
      <w:bodyDiv w:val="1"/>
      <w:marLeft w:val="0"/>
      <w:marRight w:val="0"/>
      <w:marTop w:val="0"/>
      <w:marBottom w:val="0"/>
      <w:divBdr>
        <w:top w:val="none" w:sz="0" w:space="0" w:color="auto"/>
        <w:left w:val="none" w:sz="0" w:space="0" w:color="auto"/>
        <w:bottom w:val="none" w:sz="0" w:space="0" w:color="auto"/>
        <w:right w:val="none" w:sz="0" w:space="0" w:color="auto"/>
      </w:divBdr>
    </w:div>
    <w:div w:id="1257057920">
      <w:bodyDiv w:val="1"/>
      <w:marLeft w:val="0"/>
      <w:marRight w:val="0"/>
      <w:marTop w:val="0"/>
      <w:marBottom w:val="0"/>
      <w:divBdr>
        <w:top w:val="none" w:sz="0" w:space="0" w:color="auto"/>
        <w:left w:val="none" w:sz="0" w:space="0" w:color="auto"/>
        <w:bottom w:val="none" w:sz="0" w:space="0" w:color="auto"/>
        <w:right w:val="none" w:sz="0" w:space="0" w:color="auto"/>
      </w:divBdr>
    </w:div>
    <w:div w:id="1279723872">
      <w:bodyDiv w:val="1"/>
      <w:marLeft w:val="0"/>
      <w:marRight w:val="0"/>
      <w:marTop w:val="0"/>
      <w:marBottom w:val="0"/>
      <w:divBdr>
        <w:top w:val="none" w:sz="0" w:space="0" w:color="auto"/>
        <w:left w:val="none" w:sz="0" w:space="0" w:color="auto"/>
        <w:bottom w:val="none" w:sz="0" w:space="0" w:color="auto"/>
        <w:right w:val="none" w:sz="0" w:space="0" w:color="auto"/>
      </w:divBdr>
      <w:divsChild>
        <w:div w:id="727192190">
          <w:marLeft w:val="0"/>
          <w:marRight w:val="0"/>
          <w:marTop w:val="0"/>
          <w:marBottom w:val="0"/>
          <w:divBdr>
            <w:top w:val="none" w:sz="0" w:space="0" w:color="auto"/>
            <w:left w:val="none" w:sz="0" w:space="0" w:color="auto"/>
            <w:bottom w:val="none" w:sz="0" w:space="0" w:color="auto"/>
            <w:right w:val="none" w:sz="0" w:space="0" w:color="auto"/>
          </w:divBdr>
        </w:div>
        <w:div w:id="1795909135">
          <w:marLeft w:val="0"/>
          <w:marRight w:val="0"/>
          <w:marTop w:val="0"/>
          <w:marBottom w:val="0"/>
          <w:divBdr>
            <w:top w:val="none" w:sz="0" w:space="0" w:color="auto"/>
            <w:left w:val="none" w:sz="0" w:space="0" w:color="auto"/>
            <w:bottom w:val="none" w:sz="0" w:space="0" w:color="auto"/>
            <w:right w:val="none" w:sz="0" w:space="0" w:color="auto"/>
          </w:divBdr>
        </w:div>
        <w:div w:id="1989093592">
          <w:marLeft w:val="0"/>
          <w:marRight w:val="0"/>
          <w:marTop w:val="0"/>
          <w:marBottom w:val="0"/>
          <w:divBdr>
            <w:top w:val="none" w:sz="0" w:space="0" w:color="auto"/>
            <w:left w:val="none" w:sz="0" w:space="0" w:color="auto"/>
            <w:bottom w:val="none" w:sz="0" w:space="0" w:color="auto"/>
            <w:right w:val="none" w:sz="0" w:space="0" w:color="auto"/>
          </w:divBdr>
        </w:div>
        <w:div w:id="53427841">
          <w:marLeft w:val="0"/>
          <w:marRight w:val="0"/>
          <w:marTop w:val="0"/>
          <w:marBottom w:val="0"/>
          <w:divBdr>
            <w:top w:val="none" w:sz="0" w:space="0" w:color="auto"/>
            <w:left w:val="none" w:sz="0" w:space="0" w:color="auto"/>
            <w:bottom w:val="none" w:sz="0" w:space="0" w:color="auto"/>
            <w:right w:val="none" w:sz="0" w:space="0" w:color="auto"/>
          </w:divBdr>
        </w:div>
        <w:div w:id="8916741">
          <w:marLeft w:val="0"/>
          <w:marRight w:val="0"/>
          <w:marTop w:val="0"/>
          <w:marBottom w:val="0"/>
          <w:divBdr>
            <w:top w:val="none" w:sz="0" w:space="0" w:color="auto"/>
            <w:left w:val="none" w:sz="0" w:space="0" w:color="auto"/>
            <w:bottom w:val="none" w:sz="0" w:space="0" w:color="auto"/>
            <w:right w:val="none" w:sz="0" w:space="0" w:color="auto"/>
          </w:divBdr>
        </w:div>
        <w:div w:id="896012260">
          <w:marLeft w:val="0"/>
          <w:marRight w:val="0"/>
          <w:marTop w:val="0"/>
          <w:marBottom w:val="0"/>
          <w:divBdr>
            <w:top w:val="none" w:sz="0" w:space="0" w:color="auto"/>
            <w:left w:val="none" w:sz="0" w:space="0" w:color="auto"/>
            <w:bottom w:val="none" w:sz="0" w:space="0" w:color="auto"/>
            <w:right w:val="none" w:sz="0" w:space="0" w:color="auto"/>
          </w:divBdr>
        </w:div>
        <w:div w:id="1027024470">
          <w:marLeft w:val="0"/>
          <w:marRight w:val="0"/>
          <w:marTop w:val="0"/>
          <w:marBottom w:val="0"/>
          <w:divBdr>
            <w:top w:val="none" w:sz="0" w:space="0" w:color="auto"/>
            <w:left w:val="none" w:sz="0" w:space="0" w:color="auto"/>
            <w:bottom w:val="none" w:sz="0" w:space="0" w:color="auto"/>
            <w:right w:val="none" w:sz="0" w:space="0" w:color="auto"/>
          </w:divBdr>
        </w:div>
      </w:divsChild>
    </w:div>
    <w:div w:id="1321229862">
      <w:bodyDiv w:val="1"/>
      <w:marLeft w:val="0"/>
      <w:marRight w:val="0"/>
      <w:marTop w:val="0"/>
      <w:marBottom w:val="0"/>
      <w:divBdr>
        <w:top w:val="none" w:sz="0" w:space="0" w:color="auto"/>
        <w:left w:val="none" w:sz="0" w:space="0" w:color="auto"/>
        <w:bottom w:val="none" w:sz="0" w:space="0" w:color="auto"/>
        <w:right w:val="none" w:sz="0" w:space="0" w:color="auto"/>
      </w:divBdr>
    </w:div>
    <w:div w:id="1327131590">
      <w:bodyDiv w:val="1"/>
      <w:marLeft w:val="0"/>
      <w:marRight w:val="0"/>
      <w:marTop w:val="0"/>
      <w:marBottom w:val="0"/>
      <w:divBdr>
        <w:top w:val="none" w:sz="0" w:space="0" w:color="auto"/>
        <w:left w:val="none" w:sz="0" w:space="0" w:color="auto"/>
        <w:bottom w:val="none" w:sz="0" w:space="0" w:color="auto"/>
        <w:right w:val="none" w:sz="0" w:space="0" w:color="auto"/>
      </w:divBdr>
    </w:div>
    <w:div w:id="1356034999">
      <w:bodyDiv w:val="1"/>
      <w:marLeft w:val="0"/>
      <w:marRight w:val="0"/>
      <w:marTop w:val="0"/>
      <w:marBottom w:val="0"/>
      <w:divBdr>
        <w:top w:val="none" w:sz="0" w:space="0" w:color="auto"/>
        <w:left w:val="none" w:sz="0" w:space="0" w:color="auto"/>
        <w:bottom w:val="none" w:sz="0" w:space="0" w:color="auto"/>
        <w:right w:val="none" w:sz="0" w:space="0" w:color="auto"/>
      </w:divBdr>
    </w:div>
    <w:div w:id="1396314536">
      <w:bodyDiv w:val="1"/>
      <w:marLeft w:val="0"/>
      <w:marRight w:val="0"/>
      <w:marTop w:val="0"/>
      <w:marBottom w:val="0"/>
      <w:divBdr>
        <w:top w:val="none" w:sz="0" w:space="0" w:color="auto"/>
        <w:left w:val="none" w:sz="0" w:space="0" w:color="auto"/>
        <w:bottom w:val="none" w:sz="0" w:space="0" w:color="auto"/>
        <w:right w:val="none" w:sz="0" w:space="0" w:color="auto"/>
      </w:divBdr>
    </w:div>
    <w:div w:id="1456559169">
      <w:bodyDiv w:val="1"/>
      <w:marLeft w:val="0"/>
      <w:marRight w:val="0"/>
      <w:marTop w:val="0"/>
      <w:marBottom w:val="0"/>
      <w:divBdr>
        <w:top w:val="none" w:sz="0" w:space="0" w:color="auto"/>
        <w:left w:val="none" w:sz="0" w:space="0" w:color="auto"/>
        <w:bottom w:val="none" w:sz="0" w:space="0" w:color="auto"/>
        <w:right w:val="none" w:sz="0" w:space="0" w:color="auto"/>
      </w:divBdr>
    </w:div>
    <w:div w:id="1462848657">
      <w:bodyDiv w:val="1"/>
      <w:marLeft w:val="0"/>
      <w:marRight w:val="0"/>
      <w:marTop w:val="0"/>
      <w:marBottom w:val="0"/>
      <w:divBdr>
        <w:top w:val="none" w:sz="0" w:space="0" w:color="auto"/>
        <w:left w:val="none" w:sz="0" w:space="0" w:color="auto"/>
        <w:bottom w:val="none" w:sz="0" w:space="0" w:color="auto"/>
        <w:right w:val="none" w:sz="0" w:space="0" w:color="auto"/>
      </w:divBdr>
    </w:div>
    <w:div w:id="1476675643">
      <w:bodyDiv w:val="1"/>
      <w:marLeft w:val="0"/>
      <w:marRight w:val="0"/>
      <w:marTop w:val="0"/>
      <w:marBottom w:val="0"/>
      <w:divBdr>
        <w:top w:val="none" w:sz="0" w:space="0" w:color="auto"/>
        <w:left w:val="none" w:sz="0" w:space="0" w:color="auto"/>
        <w:bottom w:val="none" w:sz="0" w:space="0" w:color="auto"/>
        <w:right w:val="none" w:sz="0" w:space="0" w:color="auto"/>
      </w:divBdr>
    </w:div>
    <w:div w:id="1486316890">
      <w:bodyDiv w:val="1"/>
      <w:marLeft w:val="0"/>
      <w:marRight w:val="0"/>
      <w:marTop w:val="0"/>
      <w:marBottom w:val="0"/>
      <w:divBdr>
        <w:top w:val="none" w:sz="0" w:space="0" w:color="auto"/>
        <w:left w:val="none" w:sz="0" w:space="0" w:color="auto"/>
        <w:bottom w:val="none" w:sz="0" w:space="0" w:color="auto"/>
        <w:right w:val="none" w:sz="0" w:space="0" w:color="auto"/>
      </w:divBdr>
    </w:div>
    <w:div w:id="1496602842">
      <w:bodyDiv w:val="1"/>
      <w:marLeft w:val="0"/>
      <w:marRight w:val="0"/>
      <w:marTop w:val="0"/>
      <w:marBottom w:val="0"/>
      <w:divBdr>
        <w:top w:val="none" w:sz="0" w:space="0" w:color="auto"/>
        <w:left w:val="none" w:sz="0" w:space="0" w:color="auto"/>
        <w:bottom w:val="none" w:sz="0" w:space="0" w:color="auto"/>
        <w:right w:val="none" w:sz="0" w:space="0" w:color="auto"/>
      </w:divBdr>
    </w:div>
    <w:div w:id="1502741858">
      <w:bodyDiv w:val="1"/>
      <w:marLeft w:val="0"/>
      <w:marRight w:val="0"/>
      <w:marTop w:val="0"/>
      <w:marBottom w:val="0"/>
      <w:divBdr>
        <w:top w:val="none" w:sz="0" w:space="0" w:color="auto"/>
        <w:left w:val="none" w:sz="0" w:space="0" w:color="auto"/>
        <w:bottom w:val="none" w:sz="0" w:space="0" w:color="auto"/>
        <w:right w:val="none" w:sz="0" w:space="0" w:color="auto"/>
      </w:divBdr>
    </w:div>
    <w:div w:id="1527208544">
      <w:bodyDiv w:val="1"/>
      <w:marLeft w:val="0"/>
      <w:marRight w:val="0"/>
      <w:marTop w:val="0"/>
      <w:marBottom w:val="0"/>
      <w:divBdr>
        <w:top w:val="none" w:sz="0" w:space="0" w:color="auto"/>
        <w:left w:val="none" w:sz="0" w:space="0" w:color="auto"/>
        <w:bottom w:val="none" w:sz="0" w:space="0" w:color="auto"/>
        <w:right w:val="none" w:sz="0" w:space="0" w:color="auto"/>
      </w:divBdr>
    </w:div>
    <w:div w:id="1590433250">
      <w:bodyDiv w:val="1"/>
      <w:marLeft w:val="0"/>
      <w:marRight w:val="0"/>
      <w:marTop w:val="0"/>
      <w:marBottom w:val="0"/>
      <w:divBdr>
        <w:top w:val="none" w:sz="0" w:space="0" w:color="auto"/>
        <w:left w:val="none" w:sz="0" w:space="0" w:color="auto"/>
        <w:bottom w:val="none" w:sz="0" w:space="0" w:color="auto"/>
        <w:right w:val="none" w:sz="0" w:space="0" w:color="auto"/>
      </w:divBdr>
    </w:div>
    <w:div w:id="1615206965">
      <w:bodyDiv w:val="1"/>
      <w:marLeft w:val="0"/>
      <w:marRight w:val="0"/>
      <w:marTop w:val="0"/>
      <w:marBottom w:val="0"/>
      <w:divBdr>
        <w:top w:val="none" w:sz="0" w:space="0" w:color="auto"/>
        <w:left w:val="none" w:sz="0" w:space="0" w:color="auto"/>
        <w:bottom w:val="none" w:sz="0" w:space="0" w:color="auto"/>
        <w:right w:val="none" w:sz="0" w:space="0" w:color="auto"/>
      </w:divBdr>
    </w:div>
    <w:div w:id="1620602662">
      <w:bodyDiv w:val="1"/>
      <w:marLeft w:val="0"/>
      <w:marRight w:val="0"/>
      <w:marTop w:val="0"/>
      <w:marBottom w:val="0"/>
      <w:divBdr>
        <w:top w:val="none" w:sz="0" w:space="0" w:color="auto"/>
        <w:left w:val="none" w:sz="0" w:space="0" w:color="auto"/>
        <w:bottom w:val="none" w:sz="0" w:space="0" w:color="auto"/>
        <w:right w:val="none" w:sz="0" w:space="0" w:color="auto"/>
      </w:divBdr>
    </w:div>
    <w:div w:id="1621497772">
      <w:bodyDiv w:val="1"/>
      <w:marLeft w:val="0"/>
      <w:marRight w:val="0"/>
      <w:marTop w:val="0"/>
      <w:marBottom w:val="0"/>
      <w:divBdr>
        <w:top w:val="none" w:sz="0" w:space="0" w:color="auto"/>
        <w:left w:val="none" w:sz="0" w:space="0" w:color="auto"/>
        <w:bottom w:val="none" w:sz="0" w:space="0" w:color="auto"/>
        <w:right w:val="none" w:sz="0" w:space="0" w:color="auto"/>
      </w:divBdr>
    </w:div>
    <w:div w:id="1645156458">
      <w:bodyDiv w:val="1"/>
      <w:marLeft w:val="0"/>
      <w:marRight w:val="0"/>
      <w:marTop w:val="0"/>
      <w:marBottom w:val="0"/>
      <w:divBdr>
        <w:top w:val="none" w:sz="0" w:space="0" w:color="auto"/>
        <w:left w:val="none" w:sz="0" w:space="0" w:color="auto"/>
        <w:bottom w:val="none" w:sz="0" w:space="0" w:color="auto"/>
        <w:right w:val="none" w:sz="0" w:space="0" w:color="auto"/>
      </w:divBdr>
    </w:div>
    <w:div w:id="1678001427">
      <w:bodyDiv w:val="1"/>
      <w:marLeft w:val="0"/>
      <w:marRight w:val="0"/>
      <w:marTop w:val="0"/>
      <w:marBottom w:val="0"/>
      <w:divBdr>
        <w:top w:val="none" w:sz="0" w:space="0" w:color="auto"/>
        <w:left w:val="none" w:sz="0" w:space="0" w:color="auto"/>
        <w:bottom w:val="none" w:sz="0" w:space="0" w:color="auto"/>
        <w:right w:val="none" w:sz="0" w:space="0" w:color="auto"/>
      </w:divBdr>
    </w:div>
    <w:div w:id="1756781640">
      <w:bodyDiv w:val="1"/>
      <w:marLeft w:val="0"/>
      <w:marRight w:val="0"/>
      <w:marTop w:val="0"/>
      <w:marBottom w:val="0"/>
      <w:divBdr>
        <w:top w:val="none" w:sz="0" w:space="0" w:color="auto"/>
        <w:left w:val="none" w:sz="0" w:space="0" w:color="auto"/>
        <w:bottom w:val="none" w:sz="0" w:space="0" w:color="auto"/>
        <w:right w:val="none" w:sz="0" w:space="0" w:color="auto"/>
      </w:divBdr>
    </w:div>
    <w:div w:id="1762408708">
      <w:bodyDiv w:val="1"/>
      <w:marLeft w:val="0"/>
      <w:marRight w:val="0"/>
      <w:marTop w:val="0"/>
      <w:marBottom w:val="0"/>
      <w:divBdr>
        <w:top w:val="none" w:sz="0" w:space="0" w:color="auto"/>
        <w:left w:val="none" w:sz="0" w:space="0" w:color="auto"/>
        <w:bottom w:val="none" w:sz="0" w:space="0" w:color="auto"/>
        <w:right w:val="none" w:sz="0" w:space="0" w:color="auto"/>
      </w:divBdr>
    </w:div>
    <w:div w:id="1791241946">
      <w:bodyDiv w:val="1"/>
      <w:marLeft w:val="0"/>
      <w:marRight w:val="0"/>
      <w:marTop w:val="0"/>
      <w:marBottom w:val="0"/>
      <w:divBdr>
        <w:top w:val="none" w:sz="0" w:space="0" w:color="auto"/>
        <w:left w:val="none" w:sz="0" w:space="0" w:color="auto"/>
        <w:bottom w:val="none" w:sz="0" w:space="0" w:color="auto"/>
        <w:right w:val="none" w:sz="0" w:space="0" w:color="auto"/>
      </w:divBdr>
    </w:div>
    <w:div w:id="1804343644">
      <w:bodyDiv w:val="1"/>
      <w:marLeft w:val="0"/>
      <w:marRight w:val="0"/>
      <w:marTop w:val="0"/>
      <w:marBottom w:val="0"/>
      <w:divBdr>
        <w:top w:val="none" w:sz="0" w:space="0" w:color="auto"/>
        <w:left w:val="none" w:sz="0" w:space="0" w:color="auto"/>
        <w:bottom w:val="none" w:sz="0" w:space="0" w:color="auto"/>
        <w:right w:val="none" w:sz="0" w:space="0" w:color="auto"/>
      </w:divBdr>
    </w:div>
    <w:div w:id="1811556259">
      <w:bodyDiv w:val="1"/>
      <w:marLeft w:val="0"/>
      <w:marRight w:val="0"/>
      <w:marTop w:val="0"/>
      <w:marBottom w:val="0"/>
      <w:divBdr>
        <w:top w:val="none" w:sz="0" w:space="0" w:color="auto"/>
        <w:left w:val="none" w:sz="0" w:space="0" w:color="auto"/>
        <w:bottom w:val="none" w:sz="0" w:space="0" w:color="auto"/>
        <w:right w:val="none" w:sz="0" w:space="0" w:color="auto"/>
      </w:divBdr>
    </w:div>
    <w:div w:id="1836217151">
      <w:bodyDiv w:val="1"/>
      <w:marLeft w:val="0"/>
      <w:marRight w:val="0"/>
      <w:marTop w:val="0"/>
      <w:marBottom w:val="0"/>
      <w:divBdr>
        <w:top w:val="none" w:sz="0" w:space="0" w:color="auto"/>
        <w:left w:val="none" w:sz="0" w:space="0" w:color="auto"/>
        <w:bottom w:val="none" w:sz="0" w:space="0" w:color="auto"/>
        <w:right w:val="none" w:sz="0" w:space="0" w:color="auto"/>
      </w:divBdr>
    </w:div>
    <w:div w:id="1897741515">
      <w:bodyDiv w:val="1"/>
      <w:marLeft w:val="0"/>
      <w:marRight w:val="0"/>
      <w:marTop w:val="0"/>
      <w:marBottom w:val="0"/>
      <w:divBdr>
        <w:top w:val="none" w:sz="0" w:space="0" w:color="auto"/>
        <w:left w:val="none" w:sz="0" w:space="0" w:color="auto"/>
        <w:bottom w:val="none" w:sz="0" w:space="0" w:color="auto"/>
        <w:right w:val="none" w:sz="0" w:space="0" w:color="auto"/>
      </w:divBdr>
    </w:div>
    <w:div w:id="1950893708">
      <w:bodyDiv w:val="1"/>
      <w:marLeft w:val="0"/>
      <w:marRight w:val="0"/>
      <w:marTop w:val="0"/>
      <w:marBottom w:val="0"/>
      <w:divBdr>
        <w:top w:val="none" w:sz="0" w:space="0" w:color="auto"/>
        <w:left w:val="none" w:sz="0" w:space="0" w:color="auto"/>
        <w:bottom w:val="none" w:sz="0" w:space="0" w:color="auto"/>
        <w:right w:val="none" w:sz="0" w:space="0" w:color="auto"/>
      </w:divBdr>
    </w:div>
    <w:div w:id="1953048430">
      <w:bodyDiv w:val="1"/>
      <w:marLeft w:val="0"/>
      <w:marRight w:val="0"/>
      <w:marTop w:val="0"/>
      <w:marBottom w:val="0"/>
      <w:divBdr>
        <w:top w:val="none" w:sz="0" w:space="0" w:color="auto"/>
        <w:left w:val="none" w:sz="0" w:space="0" w:color="auto"/>
        <w:bottom w:val="none" w:sz="0" w:space="0" w:color="auto"/>
        <w:right w:val="none" w:sz="0" w:space="0" w:color="auto"/>
      </w:divBdr>
    </w:div>
    <w:div w:id="1973124755">
      <w:bodyDiv w:val="1"/>
      <w:marLeft w:val="0"/>
      <w:marRight w:val="0"/>
      <w:marTop w:val="0"/>
      <w:marBottom w:val="0"/>
      <w:divBdr>
        <w:top w:val="none" w:sz="0" w:space="0" w:color="auto"/>
        <w:left w:val="none" w:sz="0" w:space="0" w:color="auto"/>
        <w:bottom w:val="none" w:sz="0" w:space="0" w:color="auto"/>
        <w:right w:val="none" w:sz="0" w:space="0" w:color="auto"/>
      </w:divBdr>
    </w:div>
    <w:div w:id="1986817578">
      <w:bodyDiv w:val="1"/>
      <w:marLeft w:val="0"/>
      <w:marRight w:val="0"/>
      <w:marTop w:val="0"/>
      <w:marBottom w:val="0"/>
      <w:divBdr>
        <w:top w:val="none" w:sz="0" w:space="0" w:color="auto"/>
        <w:left w:val="none" w:sz="0" w:space="0" w:color="auto"/>
        <w:bottom w:val="none" w:sz="0" w:space="0" w:color="auto"/>
        <w:right w:val="none" w:sz="0" w:space="0" w:color="auto"/>
      </w:divBdr>
    </w:div>
    <w:div w:id="1994675124">
      <w:bodyDiv w:val="1"/>
      <w:marLeft w:val="0"/>
      <w:marRight w:val="0"/>
      <w:marTop w:val="0"/>
      <w:marBottom w:val="0"/>
      <w:divBdr>
        <w:top w:val="none" w:sz="0" w:space="0" w:color="auto"/>
        <w:left w:val="none" w:sz="0" w:space="0" w:color="auto"/>
        <w:bottom w:val="none" w:sz="0" w:space="0" w:color="auto"/>
        <w:right w:val="none" w:sz="0" w:space="0" w:color="auto"/>
      </w:divBdr>
    </w:div>
    <w:div w:id="2036731375">
      <w:bodyDiv w:val="1"/>
      <w:marLeft w:val="0"/>
      <w:marRight w:val="0"/>
      <w:marTop w:val="0"/>
      <w:marBottom w:val="0"/>
      <w:divBdr>
        <w:top w:val="none" w:sz="0" w:space="0" w:color="auto"/>
        <w:left w:val="none" w:sz="0" w:space="0" w:color="auto"/>
        <w:bottom w:val="none" w:sz="0" w:space="0" w:color="auto"/>
        <w:right w:val="none" w:sz="0" w:space="0" w:color="auto"/>
      </w:divBdr>
    </w:div>
    <w:div w:id="2037384755">
      <w:bodyDiv w:val="1"/>
      <w:marLeft w:val="0"/>
      <w:marRight w:val="0"/>
      <w:marTop w:val="0"/>
      <w:marBottom w:val="0"/>
      <w:divBdr>
        <w:top w:val="none" w:sz="0" w:space="0" w:color="auto"/>
        <w:left w:val="none" w:sz="0" w:space="0" w:color="auto"/>
        <w:bottom w:val="none" w:sz="0" w:space="0" w:color="auto"/>
        <w:right w:val="none" w:sz="0" w:space="0" w:color="auto"/>
      </w:divBdr>
    </w:div>
    <w:div w:id="2107263516">
      <w:bodyDiv w:val="1"/>
      <w:marLeft w:val="0"/>
      <w:marRight w:val="0"/>
      <w:marTop w:val="0"/>
      <w:marBottom w:val="0"/>
      <w:divBdr>
        <w:top w:val="none" w:sz="0" w:space="0" w:color="auto"/>
        <w:left w:val="none" w:sz="0" w:space="0" w:color="auto"/>
        <w:bottom w:val="none" w:sz="0" w:space="0" w:color="auto"/>
        <w:right w:val="none" w:sz="0" w:space="0" w:color="auto"/>
      </w:divBdr>
    </w:div>
    <w:div w:id="2136412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hyperlink" Target="mailto:montenegro@deqom.com" TargetMode="External"/><Relationship Id="rId26" Type="http://schemas.openxmlformats.org/officeDocument/2006/relationships/hyperlink" Target="https://www.twitter.com/SeeMontenegro" TargetMode="External"/><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3.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mediaportal.montenegro.travel" TargetMode="Externa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s://www.instagram.com/gomontenegro" TargetMode="External"/><Relationship Id="rId32" Type="http://schemas.openxmlformats.org/officeDocument/2006/relationships/hyperlink" Target="http://www.linkedin.com/in/montenegrotravel"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2.png"/><Relationship Id="rId28" Type="http://schemas.openxmlformats.org/officeDocument/2006/relationships/hyperlink" Target="http://www.youtube.com/Montenegro" TargetMode="External"/><Relationship Id="rId36"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hyperlink" Target="mailto:andri.stanovic@montenegro.travel" TargetMode="Externa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hyperlink" Target="https://www.dropbox.com/sh/pqlo49z6jwf0d4j/AACZD-gx5F51QhYrmRPSX-Hia?dl=0" TargetMode="External"/><Relationship Id="rId14" Type="http://schemas.openxmlformats.org/officeDocument/2006/relationships/image" Target="media/image7.tiff"/><Relationship Id="rId22" Type="http://schemas.openxmlformats.org/officeDocument/2006/relationships/hyperlink" Target="https://www.facebook.com/See.Montenegro" TargetMode="External"/><Relationship Id="rId27" Type="http://schemas.openxmlformats.org/officeDocument/2006/relationships/image" Target="media/image14.png"/><Relationship Id="rId30" Type="http://schemas.openxmlformats.org/officeDocument/2006/relationships/hyperlink" Target="http://www.pinterest.com/seemontenegro" TargetMode="External"/><Relationship Id="rId35" Type="http://schemas.openxmlformats.org/officeDocument/2006/relationships/header" Target="header1.xml"/><Relationship Id="rId8" Type="http://schemas.openxmlformats.org/officeDocument/2006/relationships/image" Target="media/image2.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A63482-09BA-D340-A490-E58E89FCC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1653</Words>
  <Characters>10416</Characters>
  <Application>Microsoft Office Word</Application>
  <DocSecurity>0</DocSecurity>
  <Lines>86</Lines>
  <Paragraphs>24</Paragraphs>
  <ScaleCrop>false</ScaleCrop>
  <HeadingPairs>
    <vt:vector size="2" baseType="variant">
      <vt:variant>
        <vt:lpstr>Titel</vt:lpstr>
      </vt:variant>
      <vt:variant>
        <vt:i4>1</vt:i4>
      </vt:variant>
    </vt:vector>
  </HeadingPairs>
  <TitlesOfParts>
    <vt:vector size="1" baseType="lpstr">
      <vt:lpstr>Pressemitteilung Montenegro</vt:lpstr>
    </vt:vector>
  </TitlesOfParts>
  <Manager/>
  <Company>Nationale Tourismusorganisation von Montenegro</Company>
  <LinksUpToDate>false</LinksUpToDate>
  <CharactersWithSpaces>12045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Pressemitteilung Montenegro</dc:title>
  <dc:subject/>
  <dc:creator>DEQOM Germany Karsten Schöpfer</dc:creator>
  <cp:keywords/>
  <dc:description/>
  <cp:lastModifiedBy>Karsten Schöpfer</cp:lastModifiedBy>
  <cp:revision>3</cp:revision>
  <cp:lastPrinted>2018-08-12T07:41:00Z</cp:lastPrinted>
  <dcterms:created xsi:type="dcterms:W3CDTF">2018-08-22T11:33:00Z</dcterms:created>
  <dcterms:modified xsi:type="dcterms:W3CDTF">2018-08-22T11:37:00Z</dcterms:modified>
  <cp:category/>
</cp:coreProperties>
</file>