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52B01" w14:textId="6A1DDA0A" w:rsidR="00FA6F88" w:rsidRPr="00EF7E42" w:rsidRDefault="00062065" w:rsidP="00062065">
      <w:pPr>
        <w:pStyle w:val="Titel"/>
      </w:pPr>
      <w:r w:rsidRPr="00EF7E42">
        <w:t>Presse</w:t>
      </w:r>
      <w:r w:rsidR="00DC6AAF" w:rsidRPr="00EF7E42">
        <w:t>mitteilung</w:t>
      </w:r>
    </w:p>
    <w:p w14:paraId="7B0F2291" w14:textId="7F80475A" w:rsidR="00962694" w:rsidRPr="00EF7E42" w:rsidRDefault="00F25A38" w:rsidP="00962694">
      <w:pPr>
        <w:pStyle w:val="berschrift1"/>
      </w:pPr>
      <w:r>
        <w:t>Achtzig</w:t>
      </w:r>
      <w:r w:rsidR="00EF44A7">
        <w:t xml:space="preserve"> Kilometer </w:t>
      </w:r>
      <w:r w:rsidR="0025412C">
        <w:t>Hochgefühl</w:t>
      </w:r>
    </w:p>
    <w:p w14:paraId="6C0351AF" w14:textId="7C61DFB4" w:rsidR="00600C45" w:rsidRPr="00EF7E42" w:rsidRDefault="0025412C" w:rsidP="00600C45">
      <w:pPr>
        <w:pStyle w:val="berschrift2"/>
        <w:rPr>
          <w:sz w:val="24"/>
        </w:rPr>
      </w:pPr>
      <w:r>
        <w:rPr>
          <w:sz w:val="24"/>
        </w:rPr>
        <w:t>Neue Panoramastraße führt zu</w:t>
      </w:r>
      <w:r w:rsidR="002A4B25" w:rsidRPr="00EF7E42">
        <w:rPr>
          <w:sz w:val="24"/>
        </w:rPr>
        <w:t xml:space="preserve"> </w:t>
      </w:r>
      <w:r w:rsidR="009064FB" w:rsidRPr="00EF7E42">
        <w:rPr>
          <w:sz w:val="24"/>
        </w:rPr>
        <w:t>Montenegro</w:t>
      </w:r>
      <w:r>
        <w:rPr>
          <w:sz w:val="24"/>
        </w:rPr>
        <w:t>s höchsten Gipfeln</w:t>
      </w:r>
      <w:r w:rsidR="00600C45" w:rsidRPr="00EF7E42">
        <w:rPr>
          <w:sz w:val="24"/>
        </w:rPr>
        <w:t xml:space="preserve"> </w:t>
      </w:r>
    </w:p>
    <w:p w14:paraId="6A80B066" w14:textId="3899011D" w:rsidR="00330E8B" w:rsidRPr="00EF7E42" w:rsidRDefault="00A57FD1" w:rsidP="00330E8B">
      <w:pPr>
        <w:pStyle w:val="Bildunterschrift"/>
        <w:jc w:val="left"/>
      </w:pPr>
      <w:r>
        <w:rPr>
          <w:noProof/>
        </w:rPr>
        <w:drawing>
          <wp:inline distT="0" distB="0" distL="0" distR="0" wp14:anchorId="686BD83F" wp14:editId="42954A09">
            <wp:extent cx="5760650" cy="3706238"/>
            <wp:effectExtent l="0" t="0" r="5715"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P-Auswahl-24.jpg"/>
                    <pic:cNvPicPr/>
                  </pic:nvPicPr>
                  <pic:blipFill rotWithShape="1">
                    <a:blip r:embed="rId8" cstate="print">
                      <a:extLst>
                        <a:ext uri="{28A0092B-C50C-407E-A947-70E740481C1C}">
                          <a14:useLocalDpi xmlns:a14="http://schemas.microsoft.com/office/drawing/2010/main" val="0"/>
                        </a:ext>
                      </a:extLst>
                    </a:blip>
                    <a:srcRect b="14217"/>
                    <a:stretch/>
                  </pic:blipFill>
                  <pic:spPr bwMode="auto">
                    <a:xfrm>
                      <a:off x="0" y="0"/>
                      <a:ext cx="5760720" cy="3706283"/>
                    </a:xfrm>
                    <a:prstGeom prst="rect">
                      <a:avLst/>
                    </a:prstGeom>
                    <a:ln>
                      <a:noFill/>
                    </a:ln>
                    <a:extLst>
                      <a:ext uri="{53640926-AAD7-44D8-BBD7-CCE9431645EC}">
                        <a14:shadowObscured xmlns:a14="http://schemas.microsoft.com/office/drawing/2010/main"/>
                      </a:ext>
                    </a:extLst>
                  </pic:spPr>
                </pic:pic>
              </a:graphicData>
            </a:graphic>
          </wp:inline>
        </w:drawing>
      </w:r>
      <w:r w:rsidR="003E37FC" w:rsidRPr="00EF7E42">
        <w:br/>
      </w:r>
      <w:r w:rsidR="002A721C">
        <w:t xml:space="preserve">Das </w:t>
      </w:r>
      <w:proofErr w:type="spellStart"/>
      <w:r w:rsidR="002A721C">
        <w:t>Durmitor</w:t>
      </w:r>
      <w:proofErr w:type="spellEnd"/>
      <w:r w:rsidR="002A721C">
        <w:t>-Gebirge im Norden Montenegros kann jetzt von Touristen entlang einer neu</w:t>
      </w:r>
      <w:r w:rsidR="00927E3A">
        <w:t xml:space="preserve"> ausgeschildert</w:t>
      </w:r>
      <w:r w:rsidR="002A721C">
        <w:t>en Panoramastraße entdeckt werden.</w:t>
      </w:r>
      <w:r w:rsidR="00330E8B" w:rsidRPr="00EF7E42">
        <w:br/>
        <w:t xml:space="preserve">Foto: </w:t>
      </w:r>
      <w:r w:rsidR="00BF0466">
        <w:t>NTO Montenegro</w:t>
      </w:r>
    </w:p>
    <w:p w14:paraId="34FCC7A8" w14:textId="00A2006D" w:rsidR="00330E8B" w:rsidRPr="00EF7E42" w:rsidRDefault="009064FB" w:rsidP="00330E8B">
      <w:pPr>
        <w:rPr>
          <w:b/>
        </w:rPr>
      </w:pPr>
      <w:r w:rsidRPr="00EF7E42">
        <w:t>Podgorica</w:t>
      </w:r>
      <w:r w:rsidR="00600C45" w:rsidRPr="00EF7E42">
        <w:t xml:space="preserve">, </w:t>
      </w:r>
      <w:r w:rsidR="002A4B25" w:rsidRPr="00EF7E42">
        <w:t>2</w:t>
      </w:r>
      <w:r w:rsidR="0070119B">
        <w:t>8</w:t>
      </w:r>
      <w:r w:rsidR="00600C45" w:rsidRPr="00EF7E42">
        <w:t xml:space="preserve">. </w:t>
      </w:r>
      <w:r w:rsidR="0070119B">
        <w:t>November</w:t>
      </w:r>
      <w:r w:rsidRPr="00EF7E42">
        <w:t xml:space="preserve"> 2018. </w:t>
      </w:r>
      <w:r w:rsidR="0070119B">
        <w:rPr>
          <w:b/>
        </w:rPr>
        <w:t>In Montenegro wurde die zweite von vier geplanten Panoramastraßen fertiggestellt. D</w:t>
      </w:r>
      <w:r w:rsidR="00EC257E">
        <w:rPr>
          <w:b/>
        </w:rPr>
        <w:t>er</w:t>
      </w:r>
      <w:r w:rsidR="0070119B">
        <w:rPr>
          <w:b/>
        </w:rPr>
        <w:t xml:space="preserve"> etwa 80 Kilometer lange „</w:t>
      </w:r>
      <w:proofErr w:type="spellStart"/>
      <w:r w:rsidR="0070119B">
        <w:rPr>
          <w:b/>
        </w:rPr>
        <w:t>Durmitor</w:t>
      </w:r>
      <w:proofErr w:type="spellEnd"/>
      <w:r w:rsidR="0070119B">
        <w:rPr>
          <w:b/>
        </w:rPr>
        <w:t xml:space="preserve">-Ring“ umrundet das gleichnamige Gebirge im Norden des Landes. Touristen können </w:t>
      </w:r>
      <w:r w:rsidR="00F25A38">
        <w:rPr>
          <w:b/>
        </w:rPr>
        <w:t>entlang der Route die tiefste Schlucht Europas und die höchsten Gipfel des Landes entdecken</w:t>
      </w:r>
      <w:r w:rsidR="0070119B">
        <w:rPr>
          <w:b/>
        </w:rPr>
        <w:t>.</w:t>
      </w:r>
      <w:r w:rsidR="003512BD">
        <w:rPr>
          <w:b/>
        </w:rPr>
        <w:t xml:space="preserve"> </w:t>
      </w:r>
    </w:p>
    <w:p w14:paraId="206AC136" w14:textId="6CD2DDA0" w:rsidR="00F25A38" w:rsidRDefault="00F25A38" w:rsidP="0070119B">
      <w:r>
        <w:t>„Die Beschilderung steht“</w:t>
      </w:r>
      <w:r w:rsidR="003141F3">
        <w:t>,</w:t>
      </w:r>
      <w:r>
        <w:t xml:space="preserve"> vermeldet</w:t>
      </w:r>
      <w:r w:rsidRPr="00F25A38">
        <w:t xml:space="preserve"> </w:t>
      </w:r>
      <w:r w:rsidR="003512BD">
        <w:t xml:space="preserve">Damir </w:t>
      </w:r>
      <w:proofErr w:type="spellStart"/>
      <w:r w:rsidR="003512BD">
        <w:t>Davidovi</w:t>
      </w:r>
      <w:proofErr w:type="spellEnd"/>
      <w:r w:rsidR="003512BD" w:rsidRPr="0070119B">
        <w:rPr>
          <w:lang w:val="hr-HR"/>
        </w:rPr>
        <w:t>ć</w:t>
      </w:r>
      <w:r w:rsidR="003512BD" w:rsidRPr="0070119B">
        <w:t xml:space="preserve">, </w:t>
      </w:r>
      <w:r w:rsidR="003512BD">
        <w:t>Staatssekretär</w:t>
      </w:r>
      <w:r w:rsidR="003512BD" w:rsidRPr="0070119B">
        <w:t xml:space="preserve"> </w:t>
      </w:r>
      <w:r w:rsidRPr="0070119B">
        <w:t>beim Ministerium für nachhaltige Entwicklung und Tourismus</w:t>
      </w:r>
      <w:r>
        <w:t xml:space="preserve">. </w:t>
      </w:r>
      <w:r w:rsidR="003512BD">
        <w:t>Nun sei es den Touristen möglich, problemlos diesen Teil des Landes zu erkunden. Während der Tourismus an der Küste Montenegros bereits boomt, ist es im gebirgigen Hinterland noch recht ruhig. Die Panoramastraßen sollen nun dabei helfen</w:t>
      </w:r>
      <w:r w:rsidR="004A307A">
        <w:t>,</w:t>
      </w:r>
      <w:r w:rsidR="003512BD" w:rsidRPr="003512BD">
        <w:t xml:space="preserve"> </w:t>
      </w:r>
      <w:r w:rsidR="003512BD" w:rsidRPr="0070119B">
        <w:t>die Wirtschaft in d</w:t>
      </w:r>
      <w:r w:rsidR="003512BD">
        <w:t>ies</w:t>
      </w:r>
      <w:r w:rsidR="003512BD" w:rsidRPr="0070119B">
        <w:t>en ländlichen Gebieten an</w:t>
      </w:r>
      <w:r w:rsidR="003512BD">
        <w:t>zu</w:t>
      </w:r>
      <w:r w:rsidR="003512BD" w:rsidRPr="0070119B">
        <w:t>kurbeln</w:t>
      </w:r>
      <w:r w:rsidR="003512BD">
        <w:t xml:space="preserve"> und der Bevölkerung</w:t>
      </w:r>
      <w:r w:rsidR="004A307A">
        <w:t xml:space="preserve"> im landwirtschaftlich geprägten Norden Montenegros</w:t>
      </w:r>
      <w:r w:rsidR="003512BD">
        <w:t xml:space="preserve"> eine Perspektive </w:t>
      </w:r>
      <w:r w:rsidR="004A307A">
        <w:t xml:space="preserve">zu </w:t>
      </w:r>
      <w:r w:rsidR="003512BD">
        <w:t>bieten</w:t>
      </w:r>
      <w:r w:rsidR="004A307A">
        <w:t>.</w:t>
      </w:r>
    </w:p>
    <w:p w14:paraId="442DBC26" w14:textId="72AB09E2" w:rsidR="0070119B" w:rsidRDefault="003512BD" w:rsidP="0070119B">
      <w:r w:rsidRPr="0070119B">
        <w:t xml:space="preserve">Die </w:t>
      </w:r>
      <w:r w:rsidR="002A721C">
        <w:t xml:space="preserve">neu ausgeschilderte </w:t>
      </w:r>
      <w:r w:rsidRPr="0070119B">
        <w:t xml:space="preserve">Strecke führt durch den Nationalpark </w:t>
      </w:r>
      <w:proofErr w:type="spellStart"/>
      <w:r w:rsidRPr="0070119B">
        <w:t>Durmitor</w:t>
      </w:r>
      <w:proofErr w:type="spellEnd"/>
      <w:r w:rsidR="002A721C">
        <w:t xml:space="preserve">, Teil des </w:t>
      </w:r>
      <w:proofErr w:type="spellStart"/>
      <w:r w:rsidR="002A721C">
        <w:t>Unesco</w:t>
      </w:r>
      <w:proofErr w:type="spellEnd"/>
      <w:r w:rsidR="002A721C">
        <w:t>-Weltnaturerbes,</w:t>
      </w:r>
      <w:r w:rsidRPr="0070119B">
        <w:t xml:space="preserve"> und den Naturpark </w:t>
      </w:r>
      <w:proofErr w:type="spellStart"/>
      <w:r w:rsidRPr="0070119B">
        <w:t>Piva</w:t>
      </w:r>
      <w:proofErr w:type="spellEnd"/>
      <w:r w:rsidRPr="0070119B">
        <w:t xml:space="preserve">. Sie streift die Tara-Schlucht, die tiefste Schlucht </w:t>
      </w:r>
      <w:r w:rsidRPr="0070119B">
        <w:lastRenderedPageBreak/>
        <w:t xml:space="preserve">Europas, und den höchsten Berg innerhalb Montenegros, den </w:t>
      </w:r>
      <w:r>
        <w:t xml:space="preserve">2523 Meter hohen </w:t>
      </w:r>
      <w:proofErr w:type="spellStart"/>
      <w:r w:rsidRPr="0070119B">
        <w:t>Bobotov</w:t>
      </w:r>
      <w:proofErr w:type="spellEnd"/>
      <w:r w:rsidRPr="0070119B">
        <w:t xml:space="preserve"> </w:t>
      </w:r>
      <w:proofErr w:type="spellStart"/>
      <w:r w:rsidRPr="0070119B">
        <w:t>Kuk</w:t>
      </w:r>
      <w:proofErr w:type="spellEnd"/>
      <w:r w:rsidRPr="0070119B">
        <w:t xml:space="preserve">. </w:t>
      </w:r>
      <w:r w:rsidR="0070119B" w:rsidRPr="0070119B">
        <w:t xml:space="preserve">„Der </w:t>
      </w:r>
      <w:proofErr w:type="spellStart"/>
      <w:r w:rsidR="0070119B" w:rsidRPr="0070119B">
        <w:t>Durmitor</w:t>
      </w:r>
      <w:proofErr w:type="spellEnd"/>
      <w:r w:rsidR="0070119B">
        <w:t>-</w:t>
      </w:r>
      <w:r w:rsidR="0070119B" w:rsidRPr="0070119B">
        <w:t>Ring verläuft durch eine der eindrucksvollsten Landschaften unseres Landes“</w:t>
      </w:r>
      <w:r w:rsidR="003141F3">
        <w:t>,</w:t>
      </w:r>
      <w:r w:rsidR="0070119B" w:rsidRPr="0070119B">
        <w:t xml:space="preserve"> schwärmt </w:t>
      </w:r>
      <w:r w:rsidRPr="0070119B">
        <w:t xml:space="preserve">Anka </w:t>
      </w:r>
      <w:proofErr w:type="spellStart"/>
      <w:r w:rsidRPr="0070119B">
        <w:t>Kujovi</w:t>
      </w:r>
      <w:proofErr w:type="spellEnd"/>
      <w:r w:rsidRPr="0070119B">
        <w:rPr>
          <w:lang w:val="hr-HR"/>
        </w:rPr>
        <w:t>ć</w:t>
      </w:r>
      <w:r w:rsidRPr="0070119B">
        <w:t>, Projektkoordinatorin</w:t>
      </w:r>
      <w:r>
        <w:t xml:space="preserve"> für die Panoramastraßen beim Ministerium</w:t>
      </w:r>
      <w:r w:rsidR="0070119B" w:rsidRPr="0070119B">
        <w:t xml:space="preserve">. </w:t>
      </w:r>
    </w:p>
    <w:p w14:paraId="0B946632" w14:textId="47F1E334" w:rsidR="0070119B" w:rsidRPr="0070119B" w:rsidRDefault="004A307A" w:rsidP="0070119B">
      <w:r>
        <w:t>Wenn sich nach der Schneeschmelze</w:t>
      </w:r>
      <w:r w:rsidR="009D337B">
        <w:t xml:space="preserve"> </w:t>
      </w:r>
      <w:r>
        <w:t>a</w:t>
      </w:r>
      <w:r w:rsidR="0070119B">
        <w:t xml:space="preserve">b Mai </w:t>
      </w:r>
      <w:r w:rsidR="006A4CFA">
        <w:t xml:space="preserve">wieder </w:t>
      </w:r>
      <w:r>
        <w:t xml:space="preserve">die ersten Touristen auf die Runde begeben, dürfen </w:t>
      </w:r>
      <w:r w:rsidR="009D337B">
        <w:t>d</w:t>
      </w:r>
      <w:r>
        <w:t>ie sich zudem über einen neuen</w:t>
      </w:r>
      <w:r w:rsidR="00AF1B00">
        <w:t>, ab Frühjahr erhältlichen</w:t>
      </w:r>
      <w:r>
        <w:t xml:space="preserve"> </w:t>
      </w:r>
      <w:proofErr w:type="spellStart"/>
      <w:r>
        <w:t>Audioguide</w:t>
      </w:r>
      <w:proofErr w:type="spellEnd"/>
      <w:r>
        <w:t xml:space="preserve"> für ihr Smartphone freuen. </w:t>
      </w:r>
      <w:r w:rsidR="009D337B">
        <w:t>Mit</w:t>
      </w:r>
      <w:r w:rsidR="004D66A1">
        <w:t>h</w:t>
      </w:r>
      <w:r w:rsidR="009D337B">
        <w:t>ilfe der App werden</w:t>
      </w:r>
      <w:r w:rsidR="002A721C">
        <w:t>,</w:t>
      </w:r>
      <w:r w:rsidR="009D337B">
        <w:t xml:space="preserve"> dank </w:t>
      </w:r>
      <w:r>
        <w:t>GPS</w:t>
      </w:r>
      <w:r w:rsidR="002A721C">
        <w:t>,</w:t>
      </w:r>
      <w:r w:rsidR="00E5757F">
        <w:t xml:space="preserve"> </w:t>
      </w:r>
      <w:r w:rsidR="009D337B">
        <w:t xml:space="preserve">standortgenaue Informationen zu den Sehenswürdigkeiten entlang der Route gegeben. </w:t>
      </w:r>
      <w:r w:rsidR="002A721C">
        <w:t xml:space="preserve">Der auch in deutscher und englischer Sprache </w:t>
      </w:r>
      <w:r w:rsidR="00AF1B00">
        <w:t>kostenlos angebotene</w:t>
      </w:r>
      <w:r w:rsidR="002A721C">
        <w:t xml:space="preserve"> Reisebegleiter weiß zudem viel </w:t>
      </w:r>
      <w:r w:rsidR="009D337B">
        <w:t xml:space="preserve">Wissenswertes </w:t>
      </w:r>
      <w:r w:rsidR="002A721C">
        <w:t>über die</w:t>
      </w:r>
      <w:r w:rsidR="009D337B">
        <w:t xml:space="preserve"> Geschichte, Kultur und Natur der Umgebung </w:t>
      </w:r>
      <w:r w:rsidR="002A721C">
        <w:t>zu berichten</w:t>
      </w:r>
      <w:r w:rsidR="006A4CFA">
        <w:t>.</w:t>
      </w:r>
    </w:p>
    <w:p w14:paraId="2A18CA0B" w14:textId="06A3CBF6" w:rsidR="004D66A1" w:rsidRDefault="0070119B" w:rsidP="0070119B">
      <w:r w:rsidRPr="0070119B">
        <w:t>Mit einer Fläche</w:t>
      </w:r>
      <w:r w:rsidR="004D66A1">
        <w:t>,</w:t>
      </w:r>
      <w:r w:rsidRPr="0070119B">
        <w:t xml:space="preserve"> die knapp so groß wie Schleswig-Holstein ist, überrascht Montenegro mit landschaftlicher Vielfalt und wilder Natur. </w:t>
      </w:r>
      <w:r w:rsidR="00EC257E">
        <w:t>I</w:t>
      </w:r>
      <w:r w:rsidRPr="0070119B">
        <w:t xml:space="preserve">nsbesondere das gebirgige Hinterland ist für viele </w:t>
      </w:r>
      <w:r w:rsidR="00EC257E">
        <w:t>Urlauber</w:t>
      </w:r>
      <w:r w:rsidRPr="0070119B">
        <w:t xml:space="preserve">, die </w:t>
      </w:r>
      <w:r w:rsidR="00EC257E">
        <w:t xml:space="preserve">ihren Aufenthalt </w:t>
      </w:r>
      <w:r w:rsidRPr="0070119B">
        <w:t xml:space="preserve">an den Stränden der Adria </w:t>
      </w:r>
      <w:r w:rsidR="00EC257E">
        <w:t>verbringen</w:t>
      </w:r>
      <w:r w:rsidRPr="0070119B">
        <w:t xml:space="preserve">, </w:t>
      </w:r>
      <w:r w:rsidR="002A721C">
        <w:t xml:space="preserve">aber </w:t>
      </w:r>
      <w:r w:rsidRPr="0070119B">
        <w:t>noch weitgehend unbekannt. Die Panoramastraßen richte</w:t>
      </w:r>
      <w:r w:rsidR="00EC257E">
        <w:t>n</w:t>
      </w:r>
      <w:r w:rsidRPr="0070119B">
        <w:t xml:space="preserve"> sich an Touristen, die Montenegro auf eigene Faust erkunden wollen und mit dem Auto, Motorrad oder Wohnmobil unterwegs sind. </w:t>
      </w:r>
      <w:r w:rsidR="00EC257E">
        <w:t>Sie</w:t>
      </w:r>
      <w:r w:rsidRPr="0070119B">
        <w:t xml:space="preserve"> nutzen das vorhandene Straßennetz. </w:t>
      </w:r>
      <w:r w:rsidR="002A721C">
        <w:t>D</w:t>
      </w:r>
      <w:r w:rsidRPr="0070119B">
        <w:t>aher</w:t>
      </w:r>
      <w:r w:rsidR="002A721C">
        <w:t xml:space="preserve"> ist es</w:t>
      </w:r>
      <w:r w:rsidRPr="0070119B">
        <w:t xml:space="preserve"> schon jetzt</w:t>
      </w:r>
      <w:r w:rsidR="002A721C">
        <w:t xml:space="preserve"> möglich</w:t>
      </w:r>
      <w:r w:rsidRPr="0070119B">
        <w:t xml:space="preserve"> zu einer Entdeckungsreise </w:t>
      </w:r>
      <w:r w:rsidR="004D66A1">
        <w:t>entlang der</w:t>
      </w:r>
      <w:r w:rsidR="002A721C">
        <w:t xml:space="preserve"> </w:t>
      </w:r>
      <w:r w:rsidR="004D66A1">
        <w:t>vorgeschlagenen Strecken</w:t>
      </w:r>
      <w:r w:rsidR="002A721C">
        <w:t xml:space="preserve"> </w:t>
      </w:r>
      <w:r w:rsidRPr="0070119B">
        <w:t>auf</w:t>
      </w:r>
      <w:r w:rsidR="002A721C">
        <w:t>zu</w:t>
      </w:r>
      <w:r w:rsidRPr="0070119B">
        <w:t>brechen</w:t>
      </w:r>
      <w:r w:rsidR="009D337B">
        <w:t>. Die</w:t>
      </w:r>
      <w:r w:rsidRPr="0070119B">
        <w:t xml:space="preserve"> Ausschilderung der verbleibenden Routen </w:t>
      </w:r>
      <w:r w:rsidR="009D337B">
        <w:t>soll bis 2020</w:t>
      </w:r>
      <w:r w:rsidRPr="0070119B">
        <w:t xml:space="preserve"> sukzessive erfolg</w:t>
      </w:r>
      <w:r w:rsidR="009D337B">
        <w:t>en</w:t>
      </w:r>
      <w:r w:rsidRPr="0070119B">
        <w:t xml:space="preserve">. </w:t>
      </w:r>
      <w:r w:rsidR="00E5757F">
        <w:t>Dann werden</w:t>
      </w:r>
      <w:r w:rsidR="00E5757F" w:rsidRPr="0070119B">
        <w:t xml:space="preserve"> </w:t>
      </w:r>
      <w:r w:rsidR="00E5757F">
        <w:t>die Panoramastraßen zusammengenommen</w:t>
      </w:r>
      <w:r w:rsidR="00E5757F" w:rsidRPr="0070119B">
        <w:t xml:space="preserve"> eine </w:t>
      </w:r>
      <w:r w:rsidR="00E5757F">
        <w:t>L</w:t>
      </w:r>
      <w:r w:rsidR="00E5757F" w:rsidRPr="0070119B">
        <w:t xml:space="preserve">änge von über </w:t>
      </w:r>
      <w:r w:rsidR="00E5757F">
        <w:t>zweitausend</w:t>
      </w:r>
      <w:r w:rsidR="00E5757F" w:rsidRPr="0070119B">
        <w:t xml:space="preserve"> Kilometer</w:t>
      </w:r>
      <w:r w:rsidR="00E5757F">
        <w:t xml:space="preserve"> erreichen</w:t>
      </w:r>
      <w:r w:rsidR="00E5757F" w:rsidRPr="0070119B">
        <w:t xml:space="preserve">. </w:t>
      </w:r>
    </w:p>
    <w:p w14:paraId="0BEDBC32" w14:textId="25A61630" w:rsidR="00173BA2" w:rsidRDefault="0070119B" w:rsidP="0070119B">
      <w:r w:rsidRPr="0070119B">
        <w:t>Hilfreich sind die</w:t>
      </w:r>
      <w:r w:rsidR="004D66A1">
        <w:t>,</w:t>
      </w:r>
      <w:r w:rsidRPr="0070119B">
        <w:t xml:space="preserve"> auch in deutscher Sprache kostenlos erhältlichen Übersichtskarten mit Streckenbeschreibung und Hinweisen zu Sehenswürdigkeiten. Informationen zu allen Panoramastraßen sind auf der offiziellen Internetseite Montenegros unter www.panorama</w:t>
      </w:r>
      <w:r w:rsidR="00F25A38">
        <w:t>strassen</w:t>
      </w:r>
      <w:r w:rsidRPr="0070119B">
        <w:t>.montenegro.travel zu finden.</w:t>
      </w:r>
    </w:p>
    <w:p w14:paraId="21E6664A" w14:textId="2BFAA17C" w:rsidR="00EC257E" w:rsidRDefault="00EC257E" w:rsidP="00EC257E">
      <w:pPr>
        <w:pStyle w:val="Bildunterschrift"/>
      </w:pPr>
      <w:r>
        <w:rPr>
          <w:noProof/>
        </w:rPr>
        <w:drawing>
          <wp:anchor distT="0" distB="0" distL="114300" distR="114300" simplePos="0" relativeHeight="251664384" behindDoc="0" locked="0" layoutInCell="1" allowOverlap="1" wp14:anchorId="0F4B9B82" wp14:editId="09538695">
            <wp:simplePos x="0" y="0"/>
            <wp:positionH relativeFrom="column">
              <wp:posOffset>-5080</wp:posOffset>
            </wp:positionH>
            <wp:positionV relativeFrom="paragraph">
              <wp:posOffset>42382</wp:posOffset>
            </wp:positionV>
            <wp:extent cx="3803515" cy="2536515"/>
            <wp:effectExtent l="0" t="0" r="0" b="381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utas-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3515" cy="2536515"/>
                    </a:xfrm>
                    <a:prstGeom prst="rect">
                      <a:avLst/>
                    </a:prstGeom>
                  </pic:spPr>
                </pic:pic>
              </a:graphicData>
            </a:graphic>
            <wp14:sizeRelH relativeFrom="page">
              <wp14:pctWidth>0</wp14:pctWidth>
            </wp14:sizeRelH>
            <wp14:sizeRelV relativeFrom="page">
              <wp14:pctHeight>0</wp14:pctHeight>
            </wp14:sizeRelV>
          </wp:anchor>
        </w:drawing>
      </w:r>
    </w:p>
    <w:p w14:paraId="4E2065D2" w14:textId="77777777" w:rsidR="00EC257E" w:rsidRDefault="00EC257E" w:rsidP="00EC257E">
      <w:pPr>
        <w:pStyle w:val="Bildunterschrift"/>
      </w:pPr>
    </w:p>
    <w:p w14:paraId="2A74C4E1" w14:textId="77777777" w:rsidR="00EC257E" w:rsidRDefault="00EC257E" w:rsidP="00EC257E">
      <w:pPr>
        <w:pStyle w:val="Bildunterschrift"/>
      </w:pPr>
    </w:p>
    <w:p w14:paraId="27F0533A" w14:textId="77777777" w:rsidR="00EC257E" w:rsidRDefault="00EC257E" w:rsidP="00EC257E">
      <w:pPr>
        <w:pStyle w:val="Bildunterschrift"/>
      </w:pPr>
    </w:p>
    <w:p w14:paraId="59CD70F2" w14:textId="77777777" w:rsidR="00EC257E" w:rsidRDefault="00EC257E" w:rsidP="00EC257E">
      <w:pPr>
        <w:pStyle w:val="Bildunterschrift"/>
      </w:pPr>
    </w:p>
    <w:p w14:paraId="0B123DA7" w14:textId="77777777" w:rsidR="00EC257E" w:rsidRDefault="00EC257E" w:rsidP="00EC257E">
      <w:pPr>
        <w:pStyle w:val="Bildunterschrift"/>
        <w:jc w:val="left"/>
      </w:pPr>
    </w:p>
    <w:p w14:paraId="68089F47" w14:textId="539B622D" w:rsidR="00EC257E" w:rsidRDefault="00EC257E" w:rsidP="00EC257E">
      <w:pPr>
        <w:pStyle w:val="Bildunterschrift"/>
        <w:jc w:val="left"/>
      </w:pPr>
      <w:r>
        <w:t xml:space="preserve">Unterwegs durch das </w:t>
      </w:r>
      <w:proofErr w:type="spellStart"/>
      <w:r>
        <w:t>Durmitor</w:t>
      </w:r>
      <w:proofErr w:type="spellEnd"/>
      <w:r>
        <w:t>-Gebirge auf Montenegros neuester Panoramastraße.</w:t>
      </w:r>
      <w:r w:rsidRPr="00EF7E42">
        <w:br/>
        <w:t xml:space="preserve">Foto: </w:t>
      </w:r>
      <w:r>
        <w:t>NTO Montenegro</w:t>
      </w:r>
      <w:r>
        <w:rPr>
          <w:noProof/>
        </w:rPr>
        <w:t xml:space="preserve"> </w:t>
      </w:r>
    </w:p>
    <w:p w14:paraId="1DB0C986" w14:textId="77777777" w:rsidR="00EC257E" w:rsidRDefault="00EC257E" w:rsidP="006C28CB"/>
    <w:p w14:paraId="51842421" w14:textId="02C130DA" w:rsidR="00E97EAF" w:rsidRPr="00EF7E42" w:rsidRDefault="00A3274C" w:rsidP="00A3274C">
      <w:pPr>
        <w:pStyle w:val="berschrift3"/>
      </w:pPr>
      <w:r w:rsidRPr="00EF7E42">
        <w:t>Hinweis für die Redaktion</w:t>
      </w:r>
    </w:p>
    <w:p w14:paraId="2D19D47A" w14:textId="4CAAB302" w:rsidR="00237CF3" w:rsidRPr="00EF7E42" w:rsidRDefault="00F57A13" w:rsidP="00AD6E2A">
      <w:pPr>
        <w:pStyle w:val="Kleingedrucktes"/>
      </w:pPr>
      <w:bookmarkStart w:id="0" w:name="_Toc507918018"/>
      <w:r w:rsidRPr="00EF7E42">
        <w:t xml:space="preserve">Diese Pressemitteilung </w:t>
      </w:r>
      <w:r w:rsidR="00B13065" w:rsidRPr="00EF7E42">
        <w:t>(als PDF und Word DOCX) sowie das Bildmaterial können Sie herunterladen unter:</w:t>
      </w:r>
      <w:r w:rsidR="004D66A1">
        <w:br/>
      </w:r>
      <w:hyperlink r:id="rId10" w:history="1">
        <w:r w:rsidR="004D66A1" w:rsidRPr="004D66A1">
          <w:rPr>
            <w:rStyle w:val="Hyperlink"/>
          </w:rPr>
          <w:t>https://montenegro.deqom.com/achtzig-k</w:t>
        </w:r>
        <w:bookmarkStart w:id="1" w:name="_GoBack"/>
        <w:bookmarkEnd w:id="1"/>
        <w:r w:rsidR="004D66A1" w:rsidRPr="004D66A1">
          <w:rPr>
            <w:rStyle w:val="Hyperlink"/>
          </w:rPr>
          <w:t>i</w:t>
        </w:r>
        <w:r w:rsidR="004D66A1" w:rsidRPr="004D66A1">
          <w:rPr>
            <w:rStyle w:val="Hyperlink"/>
          </w:rPr>
          <w:t>lometer-hochgefuehl/</w:t>
        </w:r>
      </w:hyperlink>
      <w:r w:rsidR="00B13065" w:rsidRPr="00EF7E42">
        <w:br/>
      </w:r>
    </w:p>
    <w:p w14:paraId="383ABF1A" w14:textId="21C383C2" w:rsidR="00237CF3" w:rsidRPr="00EF7E42" w:rsidRDefault="00237CF3">
      <w:pPr>
        <w:spacing w:after="200"/>
        <w:jc w:val="left"/>
        <w:rPr>
          <w:rFonts w:eastAsiaTheme="majorEastAsia" w:cstheme="majorBidi"/>
          <w:b/>
          <w:bCs/>
          <w:color w:val="000000" w:themeColor="text1"/>
          <w:sz w:val="24"/>
        </w:rPr>
      </w:pPr>
    </w:p>
    <w:p w14:paraId="24CCF878" w14:textId="77777777" w:rsidR="004D66A1" w:rsidRDefault="004D66A1">
      <w:pPr>
        <w:spacing w:after="200"/>
        <w:jc w:val="left"/>
        <w:rPr>
          <w:rFonts w:eastAsiaTheme="majorEastAsia" w:cstheme="majorBidi"/>
          <w:b/>
          <w:bCs/>
          <w:color w:val="000000" w:themeColor="text1"/>
          <w:sz w:val="24"/>
        </w:rPr>
      </w:pPr>
      <w:r>
        <w:br w:type="page"/>
      </w:r>
    </w:p>
    <w:p w14:paraId="2D0C7074" w14:textId="140BD3E7" w:rsidR="00962694" w:rsidRPr="00EF7E42" w:rsidRDefault="00962694" w:rsidP="00600C45">
      <w:pPr>
        <w:pStyle w:val="berschrift3"/>
      </w:pPr>
      <w:r w:rsidRPr="00EF7E42">
        <w:lastRenderedPageBreak/>
        <w:t>Pressekontakt für Deutschland, Österreich und die Schweiz</w:t>
      </w:r>
    </w:p>
    <w:p w14:paraId="013F29CD" w14:textId="77777777" w:rsidR="00372FA0" w:rsidRPr="00EF7E42" w:rsidRDefault="00962694" w:rsidP="00600C45">
      <w:pPr>
        <w:jc w:val="left"/>
        <w:rPr>
          <w:sz w:val="18"/>
          <w:szCs w:val="18"/>
        </w:rPr>
      </w:pPr>
      <w:r w:rsidRPr="00EF7E42">
        <w:rPr>
          <w:sz w:val="18"/>
          <w:szCs w:val="18"/>
        </w:rPr>
        <w:t>Nationale Tourismusorganisation von Montenegro (NTO Montenegro)</w:t>
      </w:r>
      <w:r w:rsidR="00372FA0" w:rsidRPr="00EF7E42">
        <w:rPr>
          <w:sz w:val="18"/>
          <w:szCs w:val="18"/>
        </w:rPr>
        <w:br/>
      </w:r>
      <w:r w:rsidRPr="00EF7E42">
        <w:rPr>
          <w:sz w:val="18"/>
          <w:szCs w:val="18"/>
        </w:rPr>
        <w:t>c/o DEQOM Germany</w:t>
      </w:r>
    </w:p>
    <w:p w14:paraId="7961F0FB" w14:textId="0D06F4AB" w:rsidR="00372FA0" w:rsidRPr="00EF7E42" w:rsidRDefault="00962694" w:rsidP="00600C45">
      <w:pPr>
        <w:jc w:val="left"/>
        <w:rPr>
          <w:sz w:val="18"/>
          <w:szCs w:val="18"/>
        </w:rPr>
      </w:pPr>
      <w:r w:rsidRPr="00EF7E42">
        <w:rPr>
          <w:sz w:val="18"/>
          <w:szCs w:val="18"/>
        </w:rPr>
        <w:t>Karsten Schöpfer</w:t>
      </w:r>
      <w:r w:rsidRPr="00EF7E42">
        <w:rPr>
          <w:sz w:val="18"/>
          <w:szCs w:val="18"/>
        </w:rPr>
        <w:br/>
      </w:r>
      <w:hyperlink r:id="rId11" w:history="1">
        <w:r w:rsidRPr="00EF7E42">
          <w:rPr>
            <w:rStyle w:val="Hyperlink"/>
            <w:sz w:val="18"/>
            <w:szCs w:val="18"/>
          </w:rPr>
          <w:t>montenegro@deqom.com</w:t>
        </w:r>
      </w:hyperlink>
      <w:r w:rsidR="00372FA0" w:rsidRPr="00EF7E42">
        <w:rPr>
          <w:sz w:val="18"/>
          <w:szCs w:val="18"/>
        </w:rPr>
        <w:br/>
      </w:r>
      <w:r w:rsidRPr="00EF7E42">
        <w:rPr>
          <w:sz w:val="18"/>
          <w:szCs w:val="18"/>
        </w:rPr>
        <w:t>Tel.: +49 (0) 47 91 80 19 52 8</w:t>
      </w:r>
    </w:p>
    <w:p w14:paraId="1C4FCC65" w14:textId="4B6EEC09" w:rsidR="00600C45" w:rsidRPr="00EF7E42" w:rsidRDefault="00962694" w:rsidP="00600C45">
      <w:pPr>
        <w:jc w:val="left"/>
        <w:rPr>
          <w:sz w:val="18"/>
          <w:szCs w:val="18"/>
        </w:rPr>
      </w:pPr>
      <w:r w:rsidRPr="00EF7E42">
        <w:rPr>
          <w:sz w:val="18"/>
          <w:szCs w:val="18"/>
        </w:rPr>
        <w:t>Lange Reihe 27, 27711 Osterholz-Scharmbeck, Germany</w:t>
      </w:r>
      <w:r w:rsidR="00600C45" w:rsidRPr="00EF7E42">
        <w:rPr>
          <w:sz w:val="18"/>
          <w:szCs w:val="18"/>
        </w:rPr>
        <w:t xml:space="preserve"> </w:t>
      </w:r>
    </w:p>
    <w:p w14:paraId="5EC1791D" w14:textId="7AC0EDD6" w:rsidR="006C28CB" w:rsidRPr="00EF7E42" w:rsidRDefault="006C28CB" w:rsidP="006C28CB">
      <w:pPr>
        <w:jc w:val="left"/>
        <w:rPr>
          <w:sz w:val="18"/>
          <w:szCs w:val="18"/>
        </w:rPr>
      </w:pPr>
      <w:r w:rsidRPr="00EF7E42">
        <w:rPr>
          <w:b/>
          <w:bCs/>
          <w:sz w:val="18"/>
          <w:szCs w:val="18"/>
        </w:rPr>
        <w:t>Ansprechpartner in Montenegro (deutschsprachig):</w:t>
      </w:r>
    </w:p>
    <w:p w14:paraId="3F502667" w14:textId="77777777" w:rsidR="006C28CB" w:rsidRPr="00EF7E42" w:rsidRDefault="006C28CB" w:rsidP="006C28CB">
      <w:pPr>
        <w:jc w:val="left"/>
        <w:rPr>
          <w:sz w:val="18"/>
          <w:szCs w:val="18"/>
        </w:rPr>
      </w:pPr>
      <w:r w:rsidRPr="00EF7E42">
        <w:rPr>
          <w:sz w:val="18"/>
          <w:szCs w:val="18"/>
        </w:rPr>
        <w:t xml:space="preserve">Andri </w:t>
      </w:r>
      <w:proofErr w:type="spellStart"/>
      <w:r w:rsidRPr="00EF7E42">
        <w:rPr>
          <w:sz w:val="18"/>
          <w:szCs w:val="18"/>
        </w:rPr>
        <w:t>Stanović</w:t>
      </w:r>
      <w:proofErr w:type="spellEnd"/>
      <w:r w:rsidRPr="00EF7E42">
        <w:rPr>
          <w:sz w:val="18"/>
          <w:szCs w:val="18"/>
        </w:rPr>
        <w:br/>
      </w:r>
      <w:hyperlink r:id="rId12" w:history="1">
        <w:r w:rsidRPr="00EF7E42">
          <w:rPr>
            <w:rStyle w:val="Hyperlink"/>
            <w:sz w:val="18"/>
            <w:szCs w:val="18"/>
          </w:rPr>
          <w:t>andri.stanovic@montenegro.travel</w:t>
        </w:r>
      </w:hyperlink>
      <w:r w:rsidRPr="00EF7E42">
        <w:rPr>
          <w:sz w:val="18"/>
          <w:szCs w:val="18"/>
        </w:rPr>
        <w:br/>
        <w:t>Tel.: +382 (0) 77 10 00 23</w:t>
      </w:r>
    </w:p>
    <w:p w14:paraId="5BE0231A" w14:textId="77777777" w:rsidR="006C28CB" w:rsidRPr="00EF7E42" w:rsidRDefault="006C28CB" w:rsidP="00600C45">
      <w:pPr>
        <w:jc w:val="left"/>
        <w:rPr>
          <w:sz w:val="18"/>
          <w:szCs w:val="18"/>
        </w:rPr>
      </w:pPr>
    </w:p>
    <w:p w14:paraId="6FE70FC8" w14:textId="2D3EC389" w:rsidR="00600C45" w:rsidRPr="00EF7E42" w:rsidRDefault="00600C45" w:rsidP="00600C45">
      <w:pPr>
        <w:jc w:val="left"/>
        <w:rPr>
          <w:b/>
          <w:sz w:val="18"/>
          <w:szCs w:val="18"/>
        </w:rPr>
      </w:pPr>
      <w:r w:rsidRPr="00EF7E42">
        <w:rPr>
          <w:sz w:val="18"/>
          <w:szCs w:val="18"/>
        </w:rPr>
        <w:t xml:space="preserve">Aktuelle Presseinformationen (auf Deutsch) unter </w:t>
      </w:r>
      <w:hyperlink r:id="rId13" w:history="1">
        <w:r w:rsidRPr="00EF7E42">
          <w:rPr>
            <w:rStyle w:val="Hyperlink"/>
            <w:b/>
            <w:sz w:val="18"/>
            <w:szCs w:val="18"/>
          </w:rPr>
          <w:t>http://mediaportal.montenegro.travel</w:t>
        </w:r>
      </w:hyperlink>
    </w:p>
    <w:p w14:paraId="7DFA0635" w14:textId="554F2D59" w:rsidR="00962694" w:rsidRPr="00EF7E42" w:rsidRDefault="00962694" w:rsidP="00962694">
      <w:pPr>
        <w:jc w:val="left"/>
        <w:rPr>
          <w:sz w:val="18"/>
          <w:szCs w:val="18"/>
        </w:rPr>
      </w:pPr>
    </w:p>
    <w:p w14:paraId="2722DF6B" w14:textId="0EB285F8" w:rsidR="00A11654" w:rsidRPr="00EF7E42" w:rsidRDefault="00A11654" w:rsidP="00962694">
      <w:pPr>
        <w:pStyle w:val="berschrift3"/>
      </w:pPr>
      <w:r w:rsidRPr="00EF7E42">
        <w:t>Montenegro in den sozialen Netzwerken</w:t>
      </w:r>
      <w:bookmarkEnd w:id="0"/>
      <w:r w:rsidR="00962694" w:rsidRPr="00EF7E42">
        <w:t xml:space="preserve"> #</w:t>
      </w:r>
      <w:proofErr w:type="spellStart"/>
      <w:r w:rsidR="00962694" w:rsidRPr="00EF7E42">
        <w:t>MontenegroWildBeauty</w:t>
      </w:r>
      <w:proofErr w:type="spellEnd"/>
    </w:p>
    <w:p w14:paraId="7FE1C9AF" w14:textId="45BD2EBD" w:rsidR="00A11654" w:rsidRPr="00EF7E42" w:rsidRDefault="005B224B" w:rsidP="00A11654">
      <w:pPr>
        <w:spacing w:line="240" w:lineRule="auto"/>
        <w:rPr>
          <w:sz w:val="18"/>
          <w:szCs w:val="18"/>
        </w:rPr>
      </w:pPr>
      <w:r w:rsidRPr="00EF7E42">
        <w:rPr>
          <w:noProof/>
          <w:sz w:val="18"/>
          <w:szCs w:val="18"/>
        </w:rPr>
        <w:drawing>
          <wp:anchor distT="0" distB="0" distL="114300" distR="114300" simplePos="0" relativeHeight="251663360" behindDoc="0" locked="0" layoutInCell="1" allowOverlap="1" wp14:anchorId="6E89798F" wp14:editId="54468C78">
            <wp:simplePos x="0" y="0"/>
            <wp:positionH relativeFrom="column">
              <wp:posOffset>0</wp:posOffset>
            </wp:positionH>
            <wp:positionV relativeFrom="paragraph">
              <wp:posOffset>0</wp:posOffset>
            </wp:positionV>
            <wp:extent cx="144000" cy="14400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cebook-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14:sizeRelH relativeFrom="page">
              <wp14:pctWidth>0</wp14:pctWidth>
            </wp14:sizeRelH>
            <wp14:sizeRelV relativeFrom="page">
              <wp14:pctHeight>0</wp14:pctHeight>
            </wp14:sizeRelV>
          </wp:anchor>
        </w:drawing>
      </w:r>
      <w:r w:rsidR="00A11654" w:rsidRPr="00EF7E42">
        <w:rPr>
          <w:sz w:val="18"/>
          <w:szCs w:val="18"/>
        </w:rPr>
        <w:tab/>
      </w:r>
      <w:hyperlink r:id="rId15" w:history="1">
        <w:r w:rsidR="00A11654" w:rsidRPr="00EF7E42">
          <w:rPr>
            <w:rStyle w:val="Hyperlink"/>
            <w:sz w:val="18"/>
            <w:szCs w:val="18"/>
          </w:rPr>
          <w:t>www.facebook.com/See.Montenegro</w:t>
        </w:r>
      </w:hyperlink>
    </w:p>
    <w:p w14:paraId="14033929" w14:textId="5FE24430" w:rsidR="00A11654" w:rsidRPr="00EF7E42" w:rsidRDefault="00A11654" w:rsidP="00A11654">
      <w:pPr>
        <w:spacing w:line="240" w:lineRule="auto"/>
        <w:rPr>
          <w:sz w:val="18"/>
          <w:szCs w:val="18"/>
        </w:rPr>
      </w:pPr>
      <w:r w:rsidRPr="00EF7E42">
        <w:rPr>
          <w:noProof/>
          <w:sz w:val="18"/>
          <w:szCs w:val="18"/>
        </w:rPr>
        <w:drawing>
          <wp:anchor distT="0" distB="0" distL="114300" distR="114300" simplePos="0" relativeHeight="251658240" behindDoc="0" locked="0" layoutInCell="1" allowOverlap="1" wp14:anchorId="437C137F" wp14:editId="37C45F80">
            <wp:simplePos x="0" y="0"/>
            <wp:positionH relativeFrom="column">
              <wp:posOffset>0</wp:posOffset>
            </wp:positionH>
            <wp:positionV relativeFrom="paragraph">
              <wp:posOffset>-3810</wp:posOffset>
            </wp:positionV>
            <wp:extent cx="144000" cy="1440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agram-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14:sizeRelH relativeFrom="page">
              <wp14:pctWidth>0</wp14:pctWidth>
            </wp14:sizeRelH>
            <wp14:sizeRelV relativeFrom="page">
              <wp14:pctHeight>0</wp14:pctHeight>
            </wp14:sizeRelV>
          </wp:anchor>
        </w:drawing>
      </w:r>
      <w:r w:rsidRPr="00EF7E42">
        <w:rPr>
          <w:sz w:val="18"/>
          <w:szCs w:val="18"/>
        </w:rPr>
        <w:t xml:space="preserve"> </w:t>
      </w:r>
      <w:r w:rsidRPr="00EF7E42">
        <w:rPr>
          <w:sz w:val="18"/>
          <w:szCs w:val="18"/>
        </w:rPr>
        <w:tab/>
      </w:r>
      <w:hyperlink r:id="rId17" w:history="1">
        <w:r w:rsidRPr="00EF7E42">
          <w:rPr>
            <w:rStyle w:val="Hyperlink"/>
            <w:sz w:val="18"/>
            <w:szCs w:val="18"/>
          </w:rPr>
          <w:t>www.instagram.com/gomontenegro</w:t>
        </w:r>
      </w:hyperlink>
    </w:p>
    <w:p w14:paraId="5AB493AA" w14:textId="7644BE2A" w:rsidR="00A11654" w:rsidRPr="00EF7E42" w:rsidRDefault="00A11654" w:rsidP="00A11654">
      <w:pPr>
        <w:spacing w:line="240" w:lineRule="auto"/>
        <w:rPr>
          <w:sz w:val="18"/>
          <w:szCs w:val="18"/>
        </w:rPr>
      </w:pPr>
      <w:r w:rsidRPr="00EF7E42">
        <w:rPr>
          <w:noProof/>
          <w:sz w:val="18"/>
          <w:szCs w:val="18"/>
        </w:rPr>
        <w:drawing>
          <wp:anchor distT="0" distB="0" distL="114300" distR="114300" simplePos="0" relativeHeight="251659264" behindDoc="0" locked="0" layoutInCell="1" allowOverlap="1" wp14:anchorId="76623C2F" wp14:editId="315EB19C">
            <wp:simplePos x="0" y="0"/>
            <wp:positionH relativeFrom="column">
              <wp:posOffset>0</wp:posOffset>
            </wp:positionH>
            <wp:positionV relativeFrom="paragraph">
              <wp:posOffset>0</wp:posOffset>
            </wp:positionV>
            <wp:extent cx="144000" cy="1440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itter-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14:sizeRelH relativeFrom="page">
              <wp14:pctWidth>0</wp14:pctWidth>
            </wp14:sizeRelH>
            <wp14:sizeRelV relativeFrom="page">
              <wp14:pctHeight>0</wp14:pctHeight>
            </wp14:sizeRelV>
          </wp:anchor>
        </w:drawing>
      </w:r>
      <w:r w:rsidRPr="00EF7E42">
        <w:rPr>
          <w:sz w:val="18"/>
          <w:szCs w:val="18"/>
        </w:rPr>
        <w:t xml:space="preserve"> </w:t>
      </w:r>
      <w:r w:rsidRPr="00EF7E42">
        <w:rPr>
          <w:sz w:val="18"/>
          <w:szCs w:val="18"/>
        </w:rPr>
        <w:tab/>
      </w:r>
      <w:hyperlink r:id="rId19" w:history="1">
        <w:r w:rsidRPr="00EF7E42">
          <w:rPr>
            <w:rStyle w:val="Hyperlink"/>
            <w:sz w:val="18"/>
            <w:szCs w:val="18"/>
          </w:rPr>
          <w:t>www.twitter.com/SeeMontenegro</w:t>
        </w:r>
      </w:hyperlink>
    </w:p>
    <w:p w14:paraId="5C91BC52" w14:textId="0E71EE5A" w:rsidR="00A11654" w:rsidRPr="00EF7E42" w:rsidRDefault="00A11654" w:rsidP="00A11654">
      <w:pPr>
        <w:spacing w:line="240" w:lineRule="auto"/>
        <w:rPr>
          <w:sz w:val="18"/>
          <w:szCs w:val="18"/>
        </w:rPr>
      </w:pPr>
      <w:r w:rsidRPr="00EF7E42">
        <w:rPr>
          <w:noProof/>
          <w:sz w:val="18"/>
          <w:szCs w:val="18"/>
        </w:rPr>
        <w:drawing>
          <wp:anchor distT="0" distB="0" distL="114300" distR="114300" simplePos="0" relativeHeight="251660288" behindDoc="0" locked="0" layoutInCell="1" allowOverlap="1" wp14:anchorId="2923A878" wp14:editId="6481EC3C">
            <wp:simplePos x="0" y="0"/>
            <wp:positionH relativeFrom="column">
              <wp:posOffset>0</wp:posOffset>
            </wp:positionH>
            <wp:positionV relativeFrom="paragraph">
              <wp:posOffset>3810</wp:posOffset>
            </wp:positionV>
            <wp:extent cx="144000" cy="14400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outube-1-0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14:sizeRelH relativeFrom="page">
              <wp14:pctWidth>0</wp14:pctWidth>
            </wp14:sizeRelH>
            <wp14:sizeRelV relativeFrom="page">
              <wp14:pctHeight>0</wp14:pctHeight>
            </wp14:sizeRelV>
          </wp:anchor>
        </w:drawing>
      </w:r>
      <w:r w:rsidRPr="00EF7E42">
        <w:rPr>
          <w:sz w:val="18"/>
          <w:szCs w:val="18"/>
        </w:rPr>
        <w:tab/>
      </w:r>
      <w:hyperlink r:id="rId21" w:history="1">
        <w:r w:rsidRPr="00EF7E42">
          <w:rPr>
            <w:rStyle w:val="Hyperlink"/>
            <w:sz w:val="18"/>
            <w:szCs w:val="18"/>
          </w:rPr>
          <w:t>www.youtube.com/Montenegro</w:t>
        </w:r>
      </w:hyperlink>
    </w:p>
    <w:p w14:paraId="5DF26E47" w14:textId="543D1749" w:rsidR="00A11654" w:rsidRPr="00EF7E42" w:rsidRDefault="00A11654" w:rsidP="00A11654">
      <w:pPr>
        <w:spacing w:line="240" w:lineRule="auto"/>
        <w:rPr>
          <w:sz w:val="18"/>
          <w:szCs w:val="18"/>
        </w:rPr>
      </w:pPr>
      <w:r w:rsidRPr="00EF7E42">
        <w:rPr>
          <w:noProof/>
          <w:sz w:val="18"/>
          <w:szCs w:val="18"/>
        </w:rPr>
        <w:drawing>
          <wp:anchor distT="0" distB="0" distL="114300" distR="114300" simplePos="0" relativeHeight="251661312" behindDoc="0" locked="0" layoutInCell="1" allowOverlap="1" wp14:anchorId="7E91788A" wp14:editId="32D994EA">
            <wp:simplePos x="0" y="0"/>
            <wp:positionH relativeFrom="column">
              <wp:posOffset>0</wp:posOffset>
            </wp:positionH>
            <wp:positionV relativeFrom="paragraph">
              <wp:posOffset>0</wp:posOffset>
            </wp:positionV>
            <wp:extent cx="144000" cy="1440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nterest-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14:sizeRelH relativeFrom="page">
              <wp14:pctWidth>0</wp14:pctWidth>
            </wp14:sizeRelH>
            <wp14:sizeRelV relativeFrom="page">
              <wp14:pctHeight>0</wp14:pctHeight>
            </wp14:sizeRelV>
          </wp:anchor>
        </w:drawing>
      </w:r>
      <w:r w:rsidRPr="00EF7E42">
        <w:rPr>
          <w:sz w:val="18"/>
          <w:szCs w:val="18"/>
        </w:rPr>
        <w:t xml:space="preserve"> </w:t>
      </w:r>
      <w:r w:rsidRPr="00EF7E42">
        <w:rPr>
          <w:sz w:val="18"/>
          <w:szCs w:val="18"/>
        </w:rPr>
        <w:tab/>
      </w:r>
      <w:hyperlink r:id="rId23" w:history="1">
        <w:r w:rsidRPr="00EF7E42">
          <w:rPr>
            <w:rStyle w:val="Hyperlink"/>
            <w:sz w:val="18"/>
            <w:szCs w:val="18"/>
          </w:rPr>
          <w:t>www.pinterest.com/seemontenegro</w:t>
        </w:r>
      </w:hyperlink>
    </w:p>
    <w:p w14:paraId="387D877D" w14:textId="2A21B195" w:rsidR="00A11654" w:rsidRPr="00EF7E42" w:rsidRDefault="00A11654" w:rsidP="00A11654">
      <w:pPr>
        <w:rPr>
          <w:sz w:val="18"/>
          <w:szCs w:val="18"/>
        </w:rPr>
      </w:pPr>
      <w:r w:rsidRPr="00EF7E42">
        <w:rPr>
          <w:noProof/>
          <w:sz w:val="18"/>
          <w:szCs w:val="18"/>
        </w:rPr>
        <w:drawing>
          <wp:anchor distT="0" distB="0" distL="114300" distR="114300" simplePos="0" relativeHeight="251662336" behindDoc="0" locked="0" layoutInCell="1" allowOverlap="1" wp14:anchorId="43388B94" wp14:editId="6253E839">
            <wp:simplePos x="0" y="0"/>
            <wp:positionH relativeFrom="column">
              <wp:posOffset>0</wp:posOffset>
            </wp:positionH>
            <wp:positionV relativeFrom="paragraph">
              <wp:posOffset>3175</wp:posOffset>
            </wp:positionV>
            <wp:extent cx="144000" cy="14400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kedin-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14:sizeRelH relativeFrom="page">
              <wp14:pctWidth>0</wp14:pctWidth>
            </wp14:sizeRelH>
            <wp14:sizeRelV relativeFrom="page">
              <wp14:pctHeight>0</wp14:pctHeight>
            </wp14:sizeRelV>
          </wp:anchor>
        </w:drawing>
      </w:r>
      <w:r w:rsidRPr="00EF7E42">
        <w:rPr>
          <w:sz w:val="18"/>
          <w:szCs w:val="18"/>
        </w:rPr>
        <w:t xml:space="preserve"> </w:t>
      </w:r>
      <w:r w:rsidRPr="00EF7E42">
        <w:rPr>
          <w:sz w:val="18"/>
          <w:szCs w:val="18"/>
        </w:rPr>
        <w:tab/>
      </w:r>
      <w:hyperlink r:id="rId25" w:history="1">
        <w:r w:rsidRPr="00EF7E42">
          <w:rPr>
            <w:rStyle w:val="Hyperlink"/>
            <w:sz w:val="18"/>
            <w:szCs w:val="18"/>
          </w:rPr>
          <w:t>www.linkedin.com/in/montenegrotravel</w:t>
        </w:r>
      </w:hyperlink>
    </w:p>
    <w:p w14:paraId="69F98CD1" w14:textId="77777777" w:rsidR="00A3274C" w:rsidRPr="00EF7E42" w:rsidRDefault="00A3274C" w:rsidP="00A3274C">
      <w:bookmarkStart w:id="2" w:name="_Toc507918019"/>
    </w:p>
    <w:bookmarkEnd w:id="2"/>
    <w:p w14:paraId="553C123E" w14:textId="77777777" w:rsidR="004F0447" w:rsidRPr="00EF7E42" w:rsidRDefault="004F0447" w:rsidP="004F0447">
      <w:pPr>
        <w:pStyle w:val="berschrift3"/>
      </w:pPr>
      <w:r w:rsidRPr="00EF7E42">
        <w:t>Über die Nationale Tourismusorganisation</w:t>
      </w:r>
    </w:p>
    <w:p w14:paraId="7C94AF2F" w14:textId="77777777" w:rsidR="004F0447" w:rsidRPr="00EF7E42" w:rsidRDefault="004F0447" w:rsidP="004F0447">
      <w:pPr>
        <w:pStyle w:val="Kleingedrucktes"/>
      </w:pPr>
      <w:r w:rsidRPr="00EF7E42">
        <w:t xml:space="preserve">Die Nationale Tourismusorganisation von Montenegro (NTO Montenegro) ist für die touristische Vermarktung im In- und Ausland sowie die Produktentwicklung der Destination und Marke Montenegro zuständig. Sie koordiniert und realisiert eine Vielzahl touristischer Informations- und Marketingaktivitäten und beobachtet kontinuierlich Trends und Entwicklungen auf dem in- und ausländischen Tourismusmarkt. Die Nationale Tourismusorganisation versteht sich als Botschafterin des Landes, um Bürger und Gäste von der Schönheit und dem Lebensgefühl Montenegros zu begeistern. </w:t>
      </w:r>
    </w:p>
    <w:p w14:paraId="6F119608" w14:textId="77777777" w:rsidR="004F0447" w:rsidRPr="00EF7E42" w:rsidRDefault="004F0447" w:rsidP="004F0447">
      <w:pPr>
        <w:pStyle w:val="berschrift3"/>
      </w:pPr>
      <w:bookmarkStart w:id="3" w:name="_Toc507918020"/>
      <w:r w:rsidRPr="00EF7E42">
        <w:t>Über Montenegro</w:t>
      </w:r>
      <w:bookmarkEnd w:id="3"/>
    </w:p>
    <w:p w14:paraId="10B5A9C5" w14:textId="77777777" w:rsidR="004F0447" w:rsidRPr="00EF7E42" w:rsidRDefault="004F0447" w:rsidP="004F0447">
      <w:pPr>
        <w:pStyle w:val="Kleingedrucktes"/>
        <w:rPr>
          <w:sz w:val="22"/>
          <w:szCs w:val="24"/>
        </w:rPr>
      </w:pPr>
      <w:r w:rsidRPr="00EF7E42">
        <w:t>Montenegro ist eine beliebte Urlaubsdestination mit hohem Wachstumspotenzial für nachhaltige touristische Projekte. Das Land investiert kontinuierlich in seine touristische Entwicklung, sowohl an der Küste als auch im attraktiven Norden, der vom Lonely Planet 2017 zu den Top-Reisezielen gekürt wurde. Alleine aus Deutschland verzeichnete das Land weit über 50.000 Besucher im Jahr 2017. Die Besucherzahlen werden durch verschiedene Infrastrukturprojekte in den kommenden Jahren weiter ansteigen. Besonders die Vor- und Nachsaison erfreut sich dabei steigender Beliebtheit, gerade bei Gästen aus dem deutschsprachigen Ausland.</w:t>
      </w:r>
    </w:p>
    <w:p w14:paraId="2E6BF743" w14:textId="6200D6C4" w:rsidR="00A11654" w:rsidRPr="00EF7E42" w:rsidRDefault="00A11654" w:rsidP="004F0447">
      <w:pPr>
        <w:pStyle w:val="berschrift3"/>
        <w:rPr>
          <w:sz w:val="22"/>
        </w:rPr>
      </w:pPr>
    </w:p>
    <w:sectPr w:rsidR="00A11654" w:rsidRPr="00EF7E42" w:rsidSect="0037387D">
      <w:footerReference w:type="even" r:id="rId26"/>
      <w:footerReference w:type="default" r:id="rId27"/>
      <w:headerReference w:type="first" r:id="rId28"/>
      <w:footerReference w:type="first" r:id="rId29"/>
      <w:pgSz w:w="11906" w:h="16838"/>
      <w:pgMar w:top="1417" w:right="1417" w:bottom="1134" w:left="1417" w:header="708"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862D3" w14:textId="77777777" w:rsidR="00DF772F" w:rsidRDefault="00DF772F" w:rsidP="000C2C0B">
      <w:r>
        <w:separator/>
      </w:r>
    </w:p>
  </w:endnote>
  <w:endnote w:type="continuationSeparator" w:id="0">
    <w:p w14:paraId="0EAD12CE" w14:textId="77777777" w:rsidR="00DF772F" w:rsidRDefault="00DF772F" w:rsidP="000C2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3AB67" w14:textId="77777777" w:rsidR="001B0821" w:rsidRDefault="001B0821" w:rsidP="001B0821">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AD9255D" w14:textId="77777777" w:rsidR="001B0821" w:rsidRDefault="001B0821" w:rsidP="0037387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3638A" w14:textId="70689A22" w:rsidR="001B0821" w:rsidRPr="0037387D" w:rsidRDefault="001B0821" w:rsidP="001B0821">
    <w:pPr>
      <w:pStyle w:val="Fuzeile"/>
      <w:framePr w:wrap="none" w:vAnchor="text" w:hAnchor="margin" w:xAlign="right" w:y="1"/>
      <w:rPr>
        <w:rStyle w:val="Seitenzahl"/>
        <w:color w:val="7F7F7F" w:themeColor="text1" w:themeTint="80"/>
        <w:sz w:val="18"/>
        <w:szCs w:val="18"/>
      </w:rPr>
    </w:pPr>
    <w:r w:rsidRPr="0037387D">
      <w:rPr>
        <w:rStyle w:val="Seitenzahl"/>
        <w:color w:val="7F7F7F" w:themeColor="text1" w:themeTint="80"/>
        <w:sz w:val="18"/>
        <w:szCs w:val="18"/>
      </w:rPr>
      <w:t xml:space="preserve">Seite </w:t>
    </w:r>
    <w:r w:rsidRPr="0037387D">
      <w:rPr>
        <w:rStyle w:val="Seitenzahl"/>
        <w:color w:val="7F7F7F" w:themeColor="text1" w:themeTint="80"/>
        <w:sz w:val="18"/>
        <w:szCs w:val="18"/>
      </w:rPr>
      <w:fldChar w:fldCharType="begin"/>
    </w:r>
    <w:r w:rsidRPr="0037387D">
      <w:rPr>
        <w:rStyle w:val="Seitenzahl"/>
        <w:color w:val="7F7F7F" w:themeColor="text1" w:themeTint="80"/>
        <w:sz w:val="18"/>
        <w:szCs w:val="18"/>
      </w:rPr>
      <w:instrText xml:space="preserve">PAGE  </w:instrText>
    </w:r>
    <w:r w:rsidRPr="0037387D">
      <w:rPr>
        <w:rStyle w:val="Seitenzahl"/>
        <w:color w:val="7F7F7F" w:themeColor="text1" w:themeTint="80"/>
        <w:sz w:val="18"/>
        <w:szCs w:val="18"/>
      </w:rPr>
      <w:fldChar w:fldCharType="separate"/>
    </w:r>
    <w:r>
      <w:rPr>
        <w:rStyle w:val="Seitenzahl"/>
        <w:noProof/>
        <w:color w:val="7F7F7F" w:themeColor="text1" w:themeTint="80"/>
        <w:sz w:val="18"/>
        <w:szCs w:val="18"/>
      </w:rPr>
      <w:t>8</w:t>
    </w:r>
    <w:r w:rsidRPr="0037387D">
      <w:rPr>
        <w:rStyle w:val="Seitenzahl"/>
        <w:color w:val="7F7F7F" w:themeColor="text1" w:themeTint="80"/>
        <w:sz w:val="18"/>
        <w:szCs w:val="18"/>
      </w:rPr>
      <w:fldChar w:fldCharType="end"/>
    </w:r>
  </w:p>
  <w:p w14:paraId="686EB861" w14:textId="5893A803" w:rsidR="001B0821" w:rsidRDefault="001B0821" w:rsidP="0037387D">
    <w:pPr>
      <w:pStyle w:val="Fuzeile"/>
      <w:ind w:right="360"/>
    </w:pPr>
    <w:r w:rsidRPr="0037387D">
      <w:rPr>
        <w:rFonts w:ascii="Arial Narrow" w:hAnsi="Arial Narrow"/>
        <w:color w:val="7F7F7F" w:themeColor="text1" w:themeTint="80"/>
        <w:sz w:val="18"/>
        <w:szCs w:val="18"/>
      </w:rPr>
      <w:t>DEQOM Germany | www.deqom.com | info@deqom.com | +49 (0) 4791 801</w:t>
    </w:r>
    <w:r>
      <w:rPr>
        <w:rFonts w:ascii="Arial Narrow" w:hAnsi="Arial Narrow"/>
        <w:color w:val="7F7F7F" w:themeColor="text1" w:themeTint="80"/>
        <w:sz w:val="18"/>
        <w:szCs w:val="18"/>
      </w:rPr>
      <w:t xml:space="preserve"> </w:t>
    </w:r>
    <w:r w:rsidRPr="0037387D">
      <w:rPr>
        <w:rFonts w:ascii="Arial Narrow" w:hAnsi="Arial Narrow"/>
        <w:color w:val="7F7F7F" w:themeColor="text1" w:themeTint="80"/>
        <w:sz w:val="18"/>
        <w:szCs w:val="18"/>
      </w:rPr>
      <w:t>95</w:t>
    </w:r>
    <w:r>
      <w:rPr>
        <w:rFonts w:ascii="Arial Narrow" w:hAnsi="Arial Narrow"/>
        <w:color w:val="7F7F7F" w:themeColor="text1" w:themeTint="80"/>
        <w:sz w:val="18"/>
        <w:szCs w:val="18"/>
      </w:rPr>
      <w:t xml:space="preserve"> </w:t>
    </w:r>
    <w:r w:rsidRPr="0037387D">
      <w:rPr>
        <w:rFonts w:ascii="Arial Narrow" w:hAnsi="Arial Narrow"/>
        <w:color w:val="7F7F7F" w:themeColor="text1" w:themeTint="80"/>
        <w:sz w:val="18"/>
        <w:szCs w:val="18"/>
      </w:rPr>
      <w:t>28</w:t>
    </w:r>
    <w:r>
      <w:rPr>
        <w:rFonts w:ascii="Arial Narrow" w:hAnsi="Arial Narrow"/>
        <w:color w:val="7F7F7F" w:themeColor="text1" w:themeTint="80"/>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874E0" w14:textId="2ECA2B8B" w:rsidR="001B0821" w:rsidRPr="0037387D" w:rsidRDefault="001B0821" w:rsidP="0037387D">
    <w:pPr>
      <w:pStyle w:val="Fuzeile"/>
      <w:ind w:right="360"/>
      <w:rPr>
        <w:color w:val="7F7F7F" w:themeColor="text1" w:themeTint="80"/>
        <w:sz w:val="18"/>
        <w:szCs w:val="18"/>
      </w:rPr>
    </w:pPr>
    <w:r w:rsidRPr="0037387D">
      <w:rPr>
        <w:rFonts w:ascii="Arial Narrow" w:hAnsi="Arial Narrow"/>
        <w:color w:val="7F7F7F" w:themeColor="text1" w:themeTint="80"/>
        <w:sz w:val="18"/>
        <w:szCs w:val="18"/>
      </w:rPr>
      <w:t>DEQOM Germany | www.deqom.com | info@deqom.com | +49 (0) 4791 80 19 52 8</w:t>
    </w:r>
    <w:r>
      <w:rPr>
        <w:rFonts w:ascii="Arial Narrow" w:hAnsi="Arial Narrow"/>
        <w:color w:val="7F7F7F" w:themeColor="text1" w:themeTint="8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C6DB9" w14:textId="77777777" w:rsidR="00DF772F" w:rsidRDefault="00DF772F" w:rsidP="000C2C0B">
      <w:r>
        <w:separator/>
      </w:r>
    </w:p>
  </w:footnote>
  <w:footnote w:type="continuationSeparator" w:id="0">
    <w:p w14:paraId="0D405798" w14:textId="77777777" w:rsidR="00DF772F" w:rsidRDefault="00DF772F" w:rsidP="000C2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EBC83" w14:textId="77777777" w:rsidR="001B0821" w:rsidRPr="00A1798D" w:rsidRDefault="001B0821" w:rsidP="00A1798D">
    <w:pPr>
      <w:pStyle w:val="StandardHeader"/>
    </w:pPr>
    <w:r w:rsidRPr="00062065">
      <w:rPr>
        <w:b/>
        <w:noProof/>
      </w:rPr>
      <w:drawing>
        <wp:anchor distT="0" distB="0" distL="114300" distR="114300" simplePos="0" relativeHeight="251664384" behindDoc="0" locked="0" layoutInCell="1" allowOverlap="1" wp14:anchorId="65DAC35B" wp14:editId="25EDBBAF">
          <wp:simplePos x="0" y="0"/>
          <wp:positionH relativeFrom="column">
            <wp:posOffset>-160020</wp:posOffset>
          </wp:positionH>
          <wp:positionV relativeFrom="paragraph">
            <wp:posOffset>-40542</wp:posOffset>
          </wp:positionV>
          <wp:extent cx="1554427" cy="963464"/>
          <wp:effectExtent l="0" t="0" r="0" b="1905"/>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OCG-dvoredni-DE-01.png"/>
                  <pic:cNvPicPr/>
                </pic:nvPicPr>
                <pic:blipFill>
                  <a:blip r:embed="rId1">
                    <a:extLst>
                      <a:ext uri="{28A0092B-C50C-407E-A947-70E740481C1C}">
                        <a14:useLocalDpi xmlns:a14="http://schemas.microsoft.com/office/drawing/2010/main" val="0"/>
                      </a:ext>
                    </a:extLst>
                  </a:blip>
                  <a:stretch>
                    <a:fillRect/>
                  </a:stretch>
                </pic:blipFill>
                <pic:spPr>
                  <a:xfrm>
                    <a:off x="0" y="0"/>
                    <a:ext cx="1554427" cy="963464"/>
                  </a:xfrm>
                  <a:prstGeom prst="rect">
                    <a:avLst/>
                  </a:prstGeom>
                </pic:spPr>
              </pic:pic>
            </a:graphicData>
          </a:graphic>
          <wp14:sizeRelH relativeFrom="page">
            <wp14:pctWidth>0</wp14:pctWidth>
          </wp14:sizeRelH>
          <wp14:sizeRelV relativeFrom="page">
            <wp14:pctHeight>0</wp14:pctHeight>
          </wp14:sizeRelV>
        </wp:anchor>
      </w:drawing>
    </w:r>
    <w:r w:rsidRPr="00062065">
      <w:rPr>
        <w:b/>
      </w:rPr>
      <w:t>Nationale Tourismusorganisation von Montenegro</w:t>
    </w:r>
    <w:r>
      <w:br/>
    </w:r>
    <w:proofErr w:type="spellStart"/>
    <w:r>
      <w:t>Marka</w:t>
    </w:r>
    <w:proofErr w:type="spellEnd"/>
    <w:r>
      <w:t xml:space="preserve"> </w:t>
    </w:r>
    <w:proofErr w:type="spellStart"/>
    <w:r>
      <w:t>Miljanova</w:t>
    </w:r>
    <w:proofErr w:type="spellEnd"/>
    <w:r>
      <w:t xml:space="preserve"> 17</w:t>
    </w:r>
    <w:r>
      <w:br/>
    </w:r>
    <w:r w:rsidRPr="00815DE5">
      <w:rPr>
        <w:lang w:val="en-US"/>
      </w:rPr>
      <w:t>81000 Podgorica, Montenegro</w:t>
    </w:r>
  </w:p>
  <w:p w14:paraId="25C2B4D9" w14:textId="77777777" w:rsidR="001B0821" w:rsidRDefault="001B0821" w:rsidP="00A1798D">
    <w:pPr>
      <w:pStyle w:val="StandardHeader"/>
      <w:rPr>
        <w:lang w:val="it-IT"/>
      </w:rPr>
    </w:pPr>
    <w:r w:rsidRPr="00D4284C">
      <w:rPr>
        <w:lang w:val="it-IT"/>
      </w:rPr>
      <w:t xml:space="preserve">Tel.: +382 </w:t>
    </w:r>
    <w:r>
      <w:rPr>
        <w:lang w:val="it-IT"/>
      </w:rPr>
      <w:t>77 000 001</w:t>
    </w:r>
    <w:r w:rsidRPr="00D4284C">
      <w:rPr>
        <w:lang w:val="it-IT"/>
      </w:rPr>
      <w:br/>
      <w:t xml:space="preserve">Fax: +382 </w:t>
    </w:r>
    <w:r>
      <w:rPr>
        <w:lang w:val="it-IT"/>
      </w:rPr>
      <w:t>77 000 009</w:t>
    </w:r>
  </w:p>
  <w:p w14:paraId="39A0B8B5" w14:textId="77777777" w:rsidR="001B0821" w:rsidRDefault="001B0821" w:rsidP="00A1798D">
    <w:pPr>
      <w:pStyle w:val="StandardHeader"/>
      <w:rPr>
        <w:rStyle w:val="Hyperlink"/>
        <w:rFonts w:cs="Arial"/>
        <w:b/>
        <w:sz w:val="20"/>
        <w:szCs w:val="20"/>
        <w:lang w:val="it-IT"/>
      </w:rPr>
    </w:pPr>
    <w:r>
      <w:rPr>
        <w:lang w:val="it-IT"/>
      </w:rPr>
      <w:t>E-Mail: info</w:t>
    </w:r>
    <w:r w:rsidRPr="00D4284C">
      <w:rPr>
        <w:lang w:val="it-IT"/>
      </w:rPr>
      <w:t>@montenegro.travel</w:t>
    </w:r>
    <w:r w:rsidRPr="00D4284C">
      <w:rPr>
        <w:lang w:val="it-IT"/>
      </w:rPr>
      <w:br/>
    </w:r>
    <w:r w:rsidRPr="00062065">
      <w:rPr>
        <w:b/>
        <w:lang w:val="it-IT"/>
      </w:rPr>
      <w:t>www.montenegro.travel</w:t>
    </w:r>
  </w:p>
  <w:p w14:paraId="685582B3" w14:textId="77777777" w:rsidR="001B0821" w:rsidRDefault="001B0821" w:rsidP="004138D3">
    <w:pPr>
      <w:pStyle w:val="StandardHeader"/>
      <w:rPr>
        <w:rStyle w:val="Hyperlink"/>
        <w:rFonts w:cs="Arial"/>
        <w:b/>
        <w:sz w:val="20"/>
        <w:szCs w:val="20"/>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7pt;height:42.7pt;visibility:visible;mso-wrap-style:square" o:bullet="t">
        <v:imagedata r:id="rId1" o:title=""/>
      </v:shape>
    </w:pict>
  </w:numPicBullet>
  <w:abstractNum w:abstractNumId="0" w15:restartNumberingAfterBreak="0">
    <w:nsid w:val="FFFFFF1D"/>
    <w:multiLevelType w:val="multilevel"/>
    <w:tmpl w:val="E924BA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73681F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DA0D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9C4E31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77AB1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F6A169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D86612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A24AEE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5620E0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8669A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73EC1D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256A6D"/>
    <w:multiLevelType w:val="hybridMultilevel"/>
    <w:tmpl w:val="7E4C8B2E"/>
    <w:lvl w:ilvl="0" w:tplc="C75807F4">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6721CFC"/>
    <w:multiLevelType w:val="hybridMultilevel"/>
    <w:tmpl w:val="4192CFD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23"/>
    <w:rsid w:val="00005D7A"/>
    <w:rsid w:val="000273BB"/>
    <w:rsid w:val="000312A4"/>
    <w:rsid w:val="00032A6F"/>
    <w:rsid w:val="00062065"/>
    <w:rsid w:val="00070CC8"/>
    <w:rsid w:val="00094D27"/>
    <w:rsid w:val="000A3156"/>
    <w:rsid w:val="000B30B1"/>
    <w:rsid w:val="000B4CCF"/>
    <w:rsid w:val="000C2C0B"/>
    <w:rsid w:val="000D50D5"/>
    <w:rsid w:val="000D5198"/>
    <w:rsid w:val="000E1958"/>
    <w:rsid w:val="000E3349"/>
    <w:rsid w:val="000F0A1E"/>
    <w:rsid w:val="001130A9"/>
    <w:rsid w:val="0013465F"/>
    <w:rsid w:val="00137038"/>
    <w:rsid w:val="00146714"/>
    <w:rsid w:val="00173BA2"/>
    <w:rsid w:val="001815D5"/>
    <w:rsid w:val="00190F7C"/>
    <w:rsid w:val="001A636B"/>
    <w:rsid w:val="001B0821"/>
    <w:rsid w:val="001C31CB"/>
    <w:rsid w:val="001D4088"/>
    <w:rsid w:val="001D4B81"/>
    <w:rsid w:val="001F4828"/>
    <w:rsid w:val="001F6F64"/>
    <w:rsid w:val="00204CAF"/>
    <w:rsid w:val="00211A6A"/>
    <w:rsid w:val="00211BC6"/>
    <w:rsid w:val="00215A84"/>
    <w:rsid w:val="00234A10"/>
    <w:rsid w:val="00235F5B"/>
    <w:rsid w:val="00237CF3"/>
    <w:rsid w:val="00252626"/>
    <w:rsid w:val="0025412C"/>
    <w:rsid w:val="00254A8B"/>
    <w:rsid w:val="0026392E"/>
    <w:rsid w:val="00271311"/>
    <w:rsid w:val="002A4B25"/>
    <w:rsid w:val="002A721C"/>
    <w:rsid w:val="002A79E5"/>
    <w:rsid w:val="002B658A"/>
    <w:rsid w:val="002D6D2E"/>
    <w:rsid w:val="002E3CF8"/>
    <w:rsid w:val="002F36D2"/>
    <w:rsid w:val="002F79F9"/>
    <w:rsid w:val="003015D7"/>
    <w:rsid w:val="003031CF"/>
    <w:rsid w:val="00306345"/>
    <w:rsid w:val="003076D0"/>
    <w:rsid w:val="003141F3"/>
    <w:rsid w:val="00325A1D"/>
    <w:rsid w:val="00330E8B"/>
    <w:rsid w:val="0033280E"/>
    <w:rsid w:val="003331A1"/>
    <w:rsid w:val="0033321B"/>
    <w:rsid w:val="00335F46"/>
    <w:rsid w:val="003473D6"/>
    <w:rsid w:val="003512BD"/>
    <w:rsid w:val="0036586E"/>
    <w:rsid w:val="003726A6"/>
    <w:rsid w:val="00372FA0"/>
    <w:rsid w:val="0037387D"/>
    <w:rsid w:val="00376F95"/>
    <w:rsid w:val="00380788"/>
    <w:rsid w:val="00381C85"/>
    <w:rsid w:val="0039372E"/>
    <w:rsid w:val="00396F23"/>
    <w:rsid w:val="003B5F2F"/>
    <w:rsid w:val="003D1B90"/>
    <w:rsid w:val="003E37FC"/>
    <w:rsid w:val="003F093B"/>
    <w:rsid w:val="003F17BC"/>
    <w:rsid w:val="003F6FE2"/>
    <w:rsid w:val="004054CD"/>
    <w:rsid w:val="004138D3"/>
    <w:rsid w:val="00415870"/>
    <w:rsid w:val="00423268"/>
    <w:rsid w:val="00424F1D"/>
    <w:rsid w:val="004313B1"/>
    <w:rsid w:val="004511F3"/>
    <w:rsid w:val="0046143C"/>
    <w:rsid w:val="0047063D"/>
    <w:rsid w:val="00475633"/>
    <w:rsid w:val="004877EB"/>
    <w:rsid w:val="0049008C"/>
    <w:rsid w:val="00495739"/>
    <w:rsid w:val="004A307A"/>
    <w:rsid w:val="004B481B"/>
    <w:rsid w:val="004C396C"/>
    <w:rsid w:val="004C5A13"/>
    <w:rsid w:val="004D66A1"/>
    <w:rsid w:val="004E4A00"/>
    <w:rsid w:val="004F0447"/>
    <w:rsid w:val="004F12E8"/>
    <w:rsid w:val="0050503E"/>
    <w:rsid w:val="0051114C"/>
    <w:rsid w:val="00516B2E"/>
    <w:rsid w:val="00516D40"/>
    <w:rsid w:val="00550859"/>
    <w:rsid w:val="005617D6"/>
    <w:rsid w:val="00565FAD"/>
    <w:rsid w:val="00587230"/>
    <w:rsid w:val="005904B1"/>
    <w:rsid w:val="00591D5B"/>
    <w:rsid w:val="00593A0B"/>
    <w:rsid w:val="005A07A3"/>
    <w:rsid w:val="005A51EE"/>
    <w:rsid w:val="005B0966"/>
    <w:rsid w:val="005B224B"/>
    <w:rsid w:val="005B7B4D"/>
    <w:rsid w:val="005E062D"/>
    <w:rsid w:val="00600C45"/>
    <w:rsid w:val="006014C8"/>
    <w:rsid w:val="006045AA"/>
    <w:rsid w:val="006052F0"/>
    <w:rsid w:val="00617C4D"/>
    <w:rsid w:val="00621C4D"/>
    <w:rsid w:val="00622245"/>
    <w:rsid w:val="00625000"/>
    <w:rsid w:val="0062614D"/>
    <w:rsid w:val="006501ED"/>
    <w:rsid w:val="006506CB"/>
    <w:rsid w:val="00651D00"/>
    <w:rsid w:val="00651E23"/>
    <w:rsid w:val="00654AA4"/>
    <w:rsid w:val="00656D5F"/>
    <w:rsid w:val="00687C16"/>
    <w:rsid w:val="006947AB"/>
    <w:rsid w:val="006A4CFA"/>
    <w:rsid w:val="006B6B6B"/>
    <w:rsid w:val="006C1151"/>
    <w:rsid w:val="006C28CB"/>
    <w:rsid w:val="006C4144"/>
    <w:rsid w:val="006D115E"/>
    <w:rsid w:val="006D4857"/>
    <w:rsid w:val="006D7C64"/>
    <w:rsid w:val="006F32C5"/>
    <w:rsid w:val="006F53E3"/>
    <w:rsid w:val="0070119B"/>
    <w:rsid w:val="007022CA"/>
    <w:rsid w:val="00702C8A"/>
    <w:rsid w:val="00704DC6"/>
    <w:rsid w:val="007057A8"/>
    <w:rsid w:val="0071379C"/>
    <w:rsid w:val="00721D6F"/>
    <w:rsid w:val="00725DC6"/>
    <w:rsid w:val="007326B0"/>
    <w:rsid w:val="00743A63"/>
    <w:rsid w:val="007562AD"/>
    <w:rsid w:val="00777BDF"/>
    <w:rsid w:val="007A2B44"/>
    <w:rsid w:val="007C6799"/>
    <w:rsid w:val="007E3122"/>
    <w:rsid w:val="007F006E"/>
    <w:rsid w:val="007F00C5"/>
    <w:rsid w:val="007F5A53"/>
    <w:rsid w:val="007F6E6A"/>
    <w:rsid w:val="00803FA8"/>
    <w:rsid w:val="00815DE5"/>
    <w:rsid w:val="0081695F"/>
    <w:rsid w:val="00841F7E"/>
    <w:rsid w:val="00845754"/>
    <w:rsid w:val="008569CB"/>
    <w:rsid w:val="00861D6D"/>
    <w:rsid w:val="008704DB"/>
    <w:rsid w:val="00892C43"/>
    <w:rsid w:val="008C5B64"/>
    <w:rsid w:val="008E6B11"/>
    <w:rsid w:val="008F25ED"/>
    <w:rsid w:val="008F30F0"/>
    <w:rsid w:val="008F7F21"/>
    <w:rsid w:val="009064FB"/>
    <w:rsid w:val="0091666B"/>
    <w:rsid w:val="009167C3"/>
    <w:rsid w:val="00921900"/>
    <w:rsid w:val="00927E3A"/>
    <w:rsid w:val="0094311F"/>
    <w:rsid w:val="00952780"/>
    <w:rsid w:val="00953EB0"/>
    <w:rsid w:val="009550CD"/>
    <w:rsid w:val="00956206"/>
    <w:rsid w:val="00962694"/>
    <w:rsid w:val="00976F90"/>
    <w:rsid w:val="00982F41"/>
    <w:rsid w:val="009836D3"/>
    <w:rsid w:val="00984568"/>
    <w:rsid w:val="00985D59"/>
    <w:rsid w:val="00996E6A"/>
    <w:rsid w:val="009A641F"/>
    <w:rsid w:val="009A7D29"/>
    <w:rsid w:val="009B05E9"/>
    <w:rsid w:val="009B18D7"/>
    <w:rsid w:val="009B7198"/>
    <w:rsid w:val="009D337B"/>
    <w:rsid w:val="00A11654"/>
    <w:rsid w:val="00A1798D"/>
    <w:rsid w:val="00A26D16"/>
    <w:rsid w:val="00A3274C"/>
    <w:rsid w:val="00A33A3D"/>
    <w:rsid w:val="00A3581B"/>
    <w:rsid w:val="00A41BD9"/>
    <w:rsid w:val="00A57FD1"/>
    <w:rsid w:val="00A644DA"/>
    <w:rsid w:val="00A73784"/>
    <w:rsid w:val="00A85C6F"/>
    <w:rsid w:val="00A90A1D"/>
    <w:rsid w:val="00AB1EB0"/>
    <w:rsid w:val="00AB4412"/>
    <w:rsid w:val="00AC5062"/>
    <w:rsid w:val="00AD03C8"/>
    <w:rsid w:val="00AD0AB9"/>
    <w:rsid w:val="00AD6E2A"/>
    <w:rsid w:val="00AE1A8C"/>
    <w:rsid w:val="00AE4969"/>
    <w:rsid w:val="00AF03C1"/>
    <w:rsid w:val="00AF1B00"/>
    <w:rsid w:val="00AF2498"/>
    <w:rsid w:val="00B13065"/>
    <w:rsid w:val="00B15A17"/>
    <w:rsid w:val="00B22488"/>
    <w:rsid w:val="00B40954"/>
    <w:rsid w:val="00B63E24"/>
    <w:rsid w:val="00B82E0C"/>
    <w:rsid w:val="00B84444"/>
    <w:rsid w:val="00B90C9A"/>
    <w:rsid w:val="00B91FC4"/>
    <w:rsid w:val="00BC3F33"/>
    <w:rsid w:val="00BC7318"/>
    <w:rsid w:val="00BD487F"/>
    <w:rsid w:val="00BE7DFC"/>
    <w:rsid w:val="00BF0466"/>
    <w:rsid w:val="00BF6E1E"/>
    <w:rsid w:val="00C3744D"/>
    <w:rsid w:val="00C420AF"/>
    <w:rsid w:val="00C65E36"/>
    <w:rsid w:val="00C760A0"/>
    <w:rsid w:val="00C84996"/>
    <w:rsid w:val="00C86E69"/>
    <w:rsid w:val="00C941B4"/>
    <w:rsid w:val="00C9663B"/>
    <w:rsid w:val="00CA2C07"/>
    <w:rsid w:val="00CA7161"/>
    <w:rsid w:val="00CA7EC9"/>
    <w:rsid w:val="00CE365C"/>
    <w:rsid w:val="00CE54E7"/>
    <w:rsid w:val="00CF3FED"/>
    <w:rsid w:val="00D071A9"/>
    <w:rsid w:val="00D3551D"/>
    <w:rsid w:val="00D35B1B"/>
    <w:rsid w:val="00D37D00"/>
    <w:rsid w:val="00D465DB"/>
    <w:rsid w:val="00D604A7"/>
    <w:rsid w:val="00D63254"/>
    <w:rsid w:val="00D746F4"/>
    <w:rsid w:val="00D960E1"/>
    <w:rsid w:val="00DA51E7"/>
    <w:rsid w:val="00DB1BF3"/>
    <w:rsid w:val="00DC6AAF"/>
    <w:rsid w:val="00DF772F"/>
    <w:rsid w:val="00E00930"/>
    <w:rsid w:val="00E0310F"/>
    <w:rsid w:val="00E048D6"/>
    <w:rsid w:val="00E20A16"/>
    <w:rsid w:val="00E45997"/>
    <w:rsid w:val="00E50409"/>
    <w:rsid w:val="00E51C3F"/>
    <w:rsid w:val="00E5276C"/>
    <w:rsid w:val="00E5757F"/>
    <w:rsid w:val="00E66B18"/>
    <w:rsid w:val="00E671F9"/>
    <w:rsid w:val="00E813C7"/>
    <w:rsid w:val="00E90AEA"/>
    <w:rsid w:val="00E97EAF"/>
    <w:rsid w:val="00EA5D7E"/>
    <w:rsid w:val="00EC257E"/>
    <w:rsid w:val="00EC59B4"/>
    <w:rsid w:val="00EF44A7"/>
    <w:rsid w:val="00EF7E42"/>
    <w:rsid w:val="00F16D3F"/>
    <w:rsid w:val="00F17861"/>
    <w:rsid w:val="00F25A38"/>
    <w:rsid w:val="00F302BC"/>
    <w:rsid w:val="00F445A1"/>
    <w:rsid w:val="00F56EF4"/>
    <w:rsid w:val="00F5771C"/>
    <w:rsid w:val="00F57A13"/>
    <w:rsid w:val="00F646A9"/>
    <w:rsid w:val="00F67928"/>
    <w:rsid w:val="00F753D3"/>
    <w:rsid w:val="00F76948"/>
    <w:rsid w:val="00FA1E83"/>
    <w:rsid w:val="00FA6F88"/>
    <w:rsid w:val="00FC1802"/>
    <w:rsid w:val="00FD54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4F7E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600C45"/>
    <w:pPr>
      <w:spacing w:after="120"/>
      <w:jc w:val="both"/>
    </w:pPr>
    <w:rPr>
      <w:rFonts w:ascii="Arial" w:hAnsi="Arial" w:cs="Times New Roman"/>
      <w:szCs w:val="24"/>
      <w:lang w:eastAsia="de-DE"/>
    </w:rPr>
  </w:style>
  <w:style w:type="paragraph" w:styleId="berschrift1">
    <w:name w:val="heading 1"/>
    <w:basedOn w:val="Standard"/>
    <w:next w:val="Standard"/>
    <w:link w:val="berschrift1Zchn"/>
    <w:uiPriority w:val="9"/>
    <w:qFormat/>
    <w:rsid w:val="00DB1BF3"/>
    <w:pPr>
      <w:keepNext/>
      <w:keepLines/>
      <w:spacing w:before="240" w:after="240"/>
      <w:jc w:val="left"/>
      <w:outlineLvl w:val="0"/>
    </w:pPr>
    <w:rPr>
      <w:rFonts w:eastAsiaTheme="majorEastAsia" w:cstheme="majorBidi"/>
      <w:b/>
      <w:bCs/>
      <w:color w:val="000000" w:themeColor="text1"/>
      <w:sz w:val="32"/>
      <w:szCs w:val="32"/>
    </w:rPr>
  </w:style>
  <w:style w:type="paragraph" w:styleId="berschrift2">
    <w:name w:val="heading 2"/>
    <w:basedOn w:val="Standard"/>
    <w:next w:val="Standard"/>
    <w:link w:val="berschrift2Zchn"/>
    <w:uiPriority w:val="9"/>
    <w:unhideWhenUsed/>
    <w:qFormat/>
    <w:rsid w:val="00600C45"/>
    <w:pPr>
      <w:keepNext/>
      <w:keepLines/>
      <w:spacing w:before="120" w:after="240"/>
      <w:jc w:val="left"/>
      <w:outlineLvl w:val="1"/>
    </w:pPr>
    <w:rPr>
      <w:rFonts w:eastAsiaTheme="majorEastAsia" w:cstheme="majorBidi"/>
      <w:b/>
      <w:bCs/>
      <w:color w:val="000000" w:themeColor="text1"/>
      <w:sz w:val="26"/>
      <w:szCs w:val="26"/>
    </w:rPr>
  </w:style>
  <w:style w:type="paragraph" w:styleId="berschrift3">
    <w:name w:val="heading 3"/>
    <w:basedOn w:val="Standard"/>
    <w:next w:val="Standard"/>
    <w:link w:val="berschrift3Zchn"/>
    <w:uiPriority w:val="9"/>
    <w:unhideWhenUsed/>
    <w:qFormat/>
    <w:rsid w:val="00E90AEA"/>
    <w:pPr>
      <w:keepNext/>
      <w:keepLines/>
      <w:spacing w:before="120"/>
      <w:jc w:val="left"/>
      <w:outlineLvl w:val="2"/>
    </w:pPr>
    <w:rPr>
      <w:rFonts w:eastAsiaTheme="majorEastAsia" w:cstheme="majorBidi"/>
      <w:b/>
      <w:bCs/>
      <w:color w:val="000000" w:themeColor="text1"/>
      <w:sz w:val="24"/>
    </w:rPr>
  </w:style>
  <w:style w:type="paragraph" w:styleId="berschrift4">
    <w:name w:val="heading 4"/>
    <w:basedOn w:val="Standard"/>
    <w:next w:val="Standard"/>
    <w:link w:val="berschrift4Zchn"/>
    <w:rsid w:val="003F6FE2"/>
    <w:pPr>
      <w:keepNext/>
      <w:keepLines/>
      <w:outlineLvl w:val="3"/>
    </w:pPr>
    <w:rPr>
      <w:rFonts w:eastAsia="Times New Roman"/>
      <w:b/>
      <w:color w:val="000000"/>
      <w:lang w:val="en-US" w:eastAsia="en-US"/>
    </w:rPr>
  </w:style>
  <w:style w:type="paragraph" w:styleId="berschrift6">
    <w:name w:val="heading 6"/>
    <w:basedOn w:val="Standard"/>
    <w:next w:val="Standard"/>
    <w:link w:val="berschrift6Zchn"/>
    <w:uiPriority w:val="9"/>
    <w:semiHidden/>
    <w:unhideWhenUsed/>
    <w:qFormat/>
    <w:rsid w:val="0013703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3oh-">
    <w:name w:val="_3oh-"/>
    <w:basedOn w:val="Absatz-Standardschriftart"/>
    <w:rsid w:val="000E1958"/>
  </w:style>
  <w:style w:type="paragraph" w:styleId="Sprechblasentext">
    <w:name w:val="Balloon Text"/>
    <w:basedOn w:val="Standard"/>
    <w:link w:val="SprechblasentextZchn"/>
    <w:uiPriority w:val="99"/>
    <w:semiHidden/>
    <w:unhideWhenUsed/>
    <w:rsid w:val="000E195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E1958"/>
    <w:rPr>
      <w:rFonts w:ascii="Tahoma" w:hAnsi="Tahoma" w:cs="Tahoma"/>
      <w:sz w:val="16"/>
      <w:szCs w:val="16"/>
    </w:rPr>
  </w:style>
  <w:style w:type="paragraph" w:styleId="StandardWeb">
    <w:name w:val="Normal (Web)"/>
    <w:basedOn w:val="Standard"/>
    <w:uiPriority w:val="99"/>
    <w:unhideWhenUsed/>
    <w:rsid w:val="000C2C0B"/>
    <w:pPr>
      <w:spacing w:before="100" w:beforeAutospacing="1" w:after="100" w:afterAutospacing="1"/>
    </w:pPr>
    <w:rPr>
      <w:lang w:eastAsia="sl-SI"/>
    </w:rPr>
  </w:style>
  <w:style w:type="paragraph" w:styleId="Kopfzeile">
    <w:name w:val="header"/>
    <w:basedOn w:val="Standard"/>
    <w:link w:val="KopfzeileZchn"/>
    <w:uiPriority w:val="99"/>
    <w:unhideWhenUsed/>
    <w:rsid w:val="000C2C0B"/>
    <w:pPr>
      <w:tabs>
        <w:tab w:val="center" w:pos="4536"/>
        <w:tab w:val="right" w:pos="9072"/>
      </w:tabs>
    </w:pPr>
  </w:style>
  <w:style w:type="character" w:customStyle="1" w:styleId="KopfzeileZchn">
    <w:name w:val="Kopfzeile Zchn"/>
    <w:basedOn w:val="Absatz-Standardschriftart"/>
    <w:link w:val="Kopfzeile"/>
    <w:uiPriority w:val="99"/>
    <w:rsid w:val="000C2C0B"/>
    <w:rPr>
      <w:rFonts w:ascii="Times New Roman" w:hAnsi="Times New Roman" w:cs="Times New Roman"/>
      <w:sz w:val="24"/>
      <w:szCs w:val="24"/>
      <w:lang w:eastAsia="de-DE"/>
    </w:rPr>
  </w:style>
  <w:style w:type="paragraph" w:styleId="Fuzeile">
    <w:name w:val="footer"/>
    <w:basedOn w:val="Standard"/>
    <w:link w:val="FuzeileZchn"/>
    <w:unhideWhenUsed/>
    <w:rsid w:val="000C2C0B"/>
    <w:pPr>
      <w:tabs>
        <w:tab w:val="center" w:pos="4536"/>
        <w:tab w:val="right" w:pos="9072"/>
      </w:tabs>
    </w:pPr>
  </w:style>
  <w:style w:type="character" w:customStyle="1" w:styleId="FuzeileZchn">
    <w:name w:val="Fußzeile Zchn"/>
    <w:basedOn w:val="Absatz-Standardschriftart"/>
    <w:link w:val="Fuzeile"/>
    <w:rsid w:val="000C2C0B"/>
    <w:rPr>
      <w:rFonts w:ascii="Times New Roman" w:hAnsi="Times New Roman" w:cs="Times New Roman"/>
      <w:sz w:val="24"/>
      <w:szCs w:val="24"/>
      <w:lang w:eastAsia="de-DE"/>
    </w:rPr>
  </w:style>
  <w:style w:type="character" w:customStyle="1" w:styleId="berschrift4Zchn">
    <w:name w:val="Überschrift 4 Zchn"/>
    <w:basedOn w:val="Absatz-Standardschriftart"/>
    <w:link w:val="berschrift4"/>
    <w:rsid w:val="003F6FE2"/>
    <w:rPr>
      <w:rFonts w:ascii="Times New Roman" w:eastAsia="Times New Roman" w:hAnsi="Times New Roman" w:cs="Times New Roman"/>
      <w:b/>
      <w:color w:val="000000"/>
      <w:sz w:val="24"/>
      <w:szCs w:val="24"/>
      <w:lang w:val="en-US"/>
    </w:rPr>
  </w:style>
  <w:style w:type="paragraph" w:customStyle="1" w:styleId="Default">
    <w:name w:val="Default"/>
    <w:rsid w:val="0013465F"/>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Absatz-Standardschriftart"/>
    <w:uiPriority w:val="99"/>
    <w:unhideWhenUsed/>
    <w:rsid w:val="00235F5B"/>
    <w:rPr>
      <w:color w:val="7F7F7F" w:themeColor="text1" w:themeTint="80"/>
      <w:u w:val="none"/>
    </w:rPr>
  </w:style>
  <w:style w:type="character" w:styleId="Kommentarzeichen">
    <w:name w:val="annotation reference"/>
    <w:basedOn w:val="Absatz-Standardschriftart"/>
    <w:uiPriority w:val="99"/>
    <w:semiHidden/>
    <w:unhideWhenUsed/>
    <w:rsid w:val="004C5A13"/>
    <w:rPr>
      <w:sz w:val="16"/>
      <w:szCs w:val="16"/>
    </w:rPr>
  </w:style>
  <w:style w:type="paragraph" w:styleId="Kommentartext">
    <w:name w:val="annotation text"/>
    <w:basedOn w:val="Standard"/>
    <w:link w:val="KommentartextZchn"/>
    <w:uiPriority w:val="99"/>
    <w:unhideWhenUsed/>
    <w:rsid w:val="004C5A13"/>
    <w:rPr>
      <w:sz w:val="20"/>
      <w:szCs w:val="20"/>
    </w:rPr>
  </w:style>
  <w:style w:type="character" w:customStyle="1" w:styleId="KommentartextZchn">
    <w:name w:val="Kommentartext Zchn"/>
    <w:basedOn w:val="Absatz-Standardschriftart"/>
    <w:link w:val="Kommentartext"/>
    <w:uiPriority w:val="99"/>
    <w:rsid w:val="004C5A13"/>
    <w:rPr>
      <w:rFonts w:ascii="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4C5A13"/>
    <w:rPr>
      <w:b/>
      <w:bCs/>
    </w:rPr>
  </w:style>
  <w:style w:type="character" w:customStyle="1" w:styleId="KommentarthemaZchn">
    <w:name w:val="Kommentarthema Zchn"/>
    <w:basedOn w:val="KommentartextZchn"/>
    <w:link w:val="Kommentarthema"/>
    <w:uiPriority w:val="99"/>
    <w:semiHidden/>
    <w:rsid w:val="004C5A13"/>
    <w:rPr>
      <w:rFonts w:ascii="Times New Roman" w:hAnsi="Times New Roman" w:cs="Times New Roman"/>
      <w:b/>
      <w:bCs/>
      <w:sz w:val="20"/>
      <w:szCs w:val="20"/>
      <w:lang w:eastAsia="de-DE"/>
    </w:rPr>
  </w:style>
  <w:style w:type="character" w:customStyle="1" w:styleId="berschrift6Zchn">
    <w:name w:val="Überschrift 6 Zchn"/>
    <w:basedOn w:val="Absatz-Standardschriftart"/>
    <w:link w:val="berschrift6"/>
    <w:uiPriority w:val="9"/>
    <w:semiHidden/>
    <w:rsid w:val="00137038"/>
    <w:rPr>
      <w:rFonts w:asciiTheme="majorHAnsi" w:eastAsiaTheme="majorEastAsia" w:hAnsiTheme="majorHAnsi" w:cstheme="majorBidi"/>
      <w:i/>
      <w:iCs/>
      <w:color w:val="243F60" w:themeColor="accent1" w:themeShade="7F"/>
      <w:sz w:val="24"/>
      <w:szCs w:val="24"/>
      <w:lang w:eastAsia="de-DE"/>
    </w:rPr>
  </w:style>
  <w:style w:type="character" w:customStyle="1" w:styleId="berschrift1Zchn">
    <w:name w:val="Überschrift 1 Zchn"/>
    <w:basedOn w:val="Absatz-Standardschriftart"/>
    <w:link w:val="berschrift1"/>
    <w:uiPriority w:val="9"/>
    <w:rsid w:val="00DB1BF3"/>
    <w:rPr>
      <w:rFonts w:ascii="Arial" w:eastAsiaTheme="majorEastAsia" w:hAnsi="Arial" w:cstheme="majorBidi"/>
      <w:b/>
      <w:bCs/>
      <w:color w:val="000000" w:themeColor="text1"/>
      <w:sz w:val="32"/>
      <w:szCs w:val="32"/>
      <w:lang w:eastAsia="de-DE"/>
    </w:rPr>
  </w:style>
  <w:style w:type="character" w:customStyle="1" w:styleId="berschrift2Zchn">
    <w:name w:val="Überschrift 2 Zchn"/>
    <w:basedOn w:val="Absatz-Standardschriftart"/>
    <w:link w:val="berschrift2"/>
    <w:uiPriority w:val="9"/>
    <w:rsid w:val="00600C45"/>
    <w:rPr>
      <w:rFonts w:ascii="Arial" w:eastAsiaTheme="majorEastAsia" w:hAnsi="Arial" w:cstheme="majorBidi"/>
      <w:b/>
      <w:bCs/>
      <w:color w:val="000000" w:themeColor="text1"/>
      <w:sz w:val="26"/>
      <w:szCs w:val="26"/>
      <w:lang w:eastAsia="de-DE"/>
    </w:rPr>
  </w:style>
  <w:style w:type="character" w:customStyle="1" w:styleId="berschrift3Zchn">
    <w:name w:val="Überschrift 3 Zchn"/>
    <w:basedOn w:val="Absatz-Standardschriftart"/>
    <w:link w:val="berschrift3"/>
    <w:uiPriority w:val="9"/>
    <w:rsid w:val="00E90AEA"/>
    <w:rPr>
      <w:rFonts w:ascii="Arial" w:eastAsiaTheme="majorEastAsia" w:hAnsi="Arial" w:cstheme="majorBidi"/>
      <w:b/>
      <w:bCs/>
      <w:color w:val="000000" w:themeColor="text1"/>
      <w:sz w:val="24"/>
      <w:szCs w:val="24"/>
      <w:lang w:eastAsia="de-DE"/>
    </w:rPr>
  </w:style>
  <w:style w:type="paragraph" w:customStyle="1" w:styleId="Intro">
    <w:name w:val="Intro"/>
    <w:basedOn w:val="Standard"/>
    <w:qFormat/>
    <w:rsid w:val="00E90AEA"/>
    <w:rPr>
      <w:b/>
    </w:rPr>
  </w:style>
  <w:style w:type="paragraph" w:styleId="Titel">
    <w:name w:val="Title"/>
    <w:basedOn w:val="Standard"/>
    <w:next w:val="Standard"/>
    <w:link w:val="TitelZchn"/>
    <w:uiPriority w:val="10"/>
    <w:qFormat/>
    <w:rsid w:val="00600C45"/>
    <w:pPr>
      <w:spacing w:after="360" w:line="240" w:lineRule="auto"/>
      <w:contextualSpacing/>
      <w:jc w:val="left"/>
    </w:pPr>
    <w:rPr>
      <w:rFonts w:eastAsiaTheme="majorEastAsia" w:cstheme="majorBidi"/>
      <w:b/>
      <w:bCs/>
      <w:smallCaps/>
      <w:color w:val="7F7F7F" w:themeColor="text1" w:themeTint="80"/>
      <w:spacing w:val="-10"/>
      <w:kern w:val="28"/>
      <w:sz w:val="44"/>
      <w:szCs w:val="56"/>
    </w:rPr>
  </w:style>
  <w:style w:type="character" w:customStyle="1" w:styleId="TitelZchn">
    <w:name w:val="Titel Zchn"/>
    <w:basedOn w:val="Absatz-Standardschriftart"/>
    <w:link w:val="Titel"/>
    <w:uiPriority w:val="10"/>
    <w:rsid w:val="00600C45"/>
    <w:rPr>
      <w:rFonts w:ascii="Arial" w:eastAsiaTheme="majorEastAsia" w:hAnsi="Arial" w:cstheme="majorBidi"/>
      <w:b/>
      <w:bCs/>
      <w:smallCaps/>
      <w:color w:val="7F7F7F" w:themeColor="text1" w:themeTint="80"/>
      <w:spacing w:val="-10"/>
      <w:kern w:val="28"/>
      <w:sz w:val="44"/>
      <w:szCs w:val="56"/>
      <w:lang w:eastAsia="de-DE"/>
    </w:rPr>
  </w:style>
  <w:style w:type="paragraph" w:customStyle="1" w:styleId="StandardHeader">
    <w:name w:val="Standard Header"/>
    <w:basedOn w:val="Standard"/>
    <w:qFormat/>
    <w:rsid w:val="00062065"/>
    <w:pPr>
      <w:spacing w:line="240" w:lineRule="auto"/>
      <w:jc w:val="right"/>
    </w:pPr>
    <w:rPr>
      <w:color w:val="7F7F7F" w:themeColor="text1" w:themeTint="80"/>
      <w:sz w:val="18"/>
    </w:rPr>
  </w:style>
  <w:style w:type="character" w:styleId="Seitenzahl">
    <w:name w:val="page number"/>
    <w:basedOn w:val="Absatz-Standardschriftart"/>
    <w:uiPriority w:val="99"/>
    <w:semiHidden/>
    <w:unhideWhenUsed/>
    <w:rsid w:val="004138D3"/>
  </w:style>
  <w:style w:type="paragraph" w:customStyle="1" w:styleId="Info">
    <w:name w:val="Info"/>
    <w:basedOn w:val="Intro"/>
    <w:qFormat/>
    <w:rsid w:val="00335F46"/>
    <w:rPr>
      <w:b w:val="0"/>
      <w:i/>
      <w:lang w:val="en-US"/>
    </w:rPr>
  </w:style>
  <w:style w:type="paragraph" w:styleId="Listenabsatz">
    <w:name w:val="List Paragraph"/>
    <w:basedOn w:val="Standard"/>
    <w:uiPriority w:val="34"/>
    <w:qFormat/>
    <w:rsid w:val="00CE54E7"/>
    <w:pPr>
      <w:ind w:left="720"/>
      <w:contextualSpacing/>
    </w:pPr>
  </w:style>
  <w:style w:type="table" w:styleId="Tabellenraster">
    <w:name w:val="Table Grid"/>
    <w:basedOn w:val="NormaleTabelle"/>
    <w:uiPriority w:val="59"/>
    <w:rsid w:val="00593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593A0B"/>
  </w:style>
  <w:style w:type="paragraph" w:customStyle="1" w:styleId="p1">
    <w:name w:val="p1"/>
    <w:basedOn w:val="Standard"/>
    <w:rsid w:val="00593A0B"/>
    <w:pPr>
      <w:spacing w:after="0" w:line="240" w:lineRule="auto"/>
      <w:jc w:val="left"/>
    </w:pPr>
    <w:rPr>
      <w:rFonts w:ascii="Tahoma" w:hAnsi="Tahoma" w:cs="Tahoma"/>
      <w:sz w:val="17"/>
      <w:szCs w:val="17"/>
    </w:rPr>
  </w:style>
  <w:style w:type="paragraph" w:styleId="Inhaltsverzeichnisberschrift">
    <w:name w:val="TOC Heading"/>
    <w:basedOn w:val="berschrift1"/>
    <w:next w:val="Standard"/>
    <w:uiPriority w:val="39"/>
    <w:unhideWhenUsed/>
    <w:qFormat/>
    <w:rsid w:val="00235F5B"/>
    <w:pPr>
      <w:spacing w:before="480" w:after="0"/>
      <w:outlineLvl w:val="9"/>
    </w:pPr>
    <w:rPr>
      <w:sz w:val="28"/>
      <w:szCs w:val="28"/>
    </w:rPr>
  </w:style>
  <w:style w:type="paragraph" w:styleId="Verzeichnis1">
    <w:name w:val="toc 1"/>
    <w:basedOn w:val="Standard"/>
    <w:next w:val="Standard"/>
    <w:autoRedefine/>
    <w:uiPriority w:val="39"/>
    <w:unhideWhenUsed/>
    <w:rsid w:val="00235F5B"/>
    <w:pPr>
      <w:spacing w:before="120" w:after="0"/>
      <w:jc w:val="left"/>
    </w:pPr>
    <w:rPr>
      <w:b/>
      <w:bCs/>
      <w:szCs w:val="22"/>
    </w:rPr>
  </w:style>
  <w:style w:type="paragraph" w:styleId="Verzeichnis2">
    <w:name w:val="toc 2"/>
    <w:basedOn w:val="Standard"/>
    <w:next w:val="Standard"/>
    <w:autoRedefine/>
    <w:uiPriority w:val="39"/>
    <w:unhideWhenUsed/>
    <w:rsid w:val="00235F5B"/>
    <w:pPr>
      <w:spacing w:after="0"/>
      <w:ind w:left="220"/>
      <w:jc w:val="left"/>
    </w:pPr>
    <w:rPr>
      <w:i/>
      <w:iCs/>
      <w:szCs w:val="22"/>
    </w:rPr>
  </w:style>
  <w:style w:type="paragraph" w:styleId="Verzeichnis3">
    <w:name w:val="toc 3"/>
    <w:basedOn w:val="Standard"/>
    <w:next w:val="Standard"/>
    <w:autoRedefine/>
    <w:uiPriority w:val="39"/>
    <w:unhideWhenUsed/>
    <w:rsid w:val="004E4A00"/>
    <w:pPr>
      <w:spacing w:after="0"/>
      <w:ind w:left="440"/>
      <w:jc w:val="left"/>
    </w:pPr>
    <w:rPr>
      <w:rFonts w:asciiTheme="minorHAnsi" w:hAnsiTheme="minorHAnsi"/>
      <w:szCs w:val="22"/>
    </w:rPr>
  </w:style>
  <w:style w:type="paragraph" w:styleId="Verzeichnis4">
    <w:name w:val="toc 4"/>
    <w:basedOn w:val="Standard"/>
    <w:next w:val="Standard"/>
    <w:autoRedefine/>
    <w:uiPriority w:val="39"/>
    <w:semiHidden/>
    <w:unhideWhenUsed/>
    <w:rsid w:val="004E4A00"/>
    <w:pPr>
      <w:spacing w:after="0"/>
      <w:ind w:left="660"/>
      <w:jc w:val="left"/>
    </w:pPr>
    <w:rPr>
      <w:rFonts w:asciiTheme="minorHAnsi" w:hAnsiTheme="minorHAnsi"/>
      <w:sz w:val="20"/>
      <w:szCs w:val="20"/>
    </w:rPr>
  </w:style>
  <w:style w:type="paragraph" w:styleId="Verzeichnis5">
    <w:name w:val="toc 5"/>
    <w:basedOn w:val="Standard"/>
    <w:next w:val="Standard"/>
    <w:autoRedefine/>
    <w:uiPriority w:val="39"/>
    <w:semiHidden/>
    <w:unhideWhenUsed/>
    <w:rsid w:val="004E4A00"/>
    <w:pPr>
      <w:spacing w:after="0"/>
      <w:ind w:left="880"/>
      <w:jc w:val="left"/>
    </w:pPr>
    <w:rPr>
      <w:rFonts w:asciiTheme="minorHAnsi" w:hAnsiTheme="minorHAnsi"/>
      <w:sz w:val="20"/>
      <w:szCs w:val="20"/>
    </w:rPr>
  </w:style>
  <w:style w:type="paragraph" w:styleId="Verzeichnis6">
    <w:name w:val="toc 6"/>
    <w:basedOn w:val="Standard"/>
    <w:next w:val="Standard"/>
    <w:autoRedefine/>
    <w:uiPriority w:val="39"/>
    <w:semiHidden/>
    <w:unhideWhenUsed/>
    <w:rsid w:val="004E4A00"/>
    <w:pPr>
      <w:spacing w:after="0"/>
      <w:ind w:left="1100"/>
      <w:jc w:val="left"/>
    </w:pPr>
    <w:rPr>
      <w:rFonts w:asciiTheme="minorHAnsi" w:hAnsiTheme="minorHAnsi"/>
      <w:sz w:val="20"/>
      <w:szCs w:val="20"/>
    </w:rPr>
  </w:style>
  <w:style w:type="paragraph" w:styleId="Verzeichnis7">
    <w:name w:val="toc 7"/>
    <w:basedOn w:val="Standard"/>
    <w:next w:val="Standard"/>
    <w:autoRedefine/>
    <w:uiPriority w:val="39"/>
    <w:semiHidden/>
    <w:unhideWhenUsed/>
    <w:rsid w:val="004E4A00"/>
    <w:pPr>
      <w:spacing w:after="0"/>
      <w:ind w:left="1320"/>
      <w:jc w:val="left"/>
    </w:pPr>
    <w:rPr>
      <w:rFonts w:asciiTheme="minorHAnsi" w:hAnsiTheme="minorHAnsi"/>
      <w:sz w:val="20"/>
      <w:szCs w:val="20"/>
    </w:rPr>
  </w:style>
  <w:style w:type="paragraph" w:styleId="Verzeichnis8">
    <w:name w:val="toc 8"/>
    <w:basedOn w:val="Standard"/>
    <w:next w:val="Standard"/>
    <w:autoRedefine/>
    <w:uiPriority w:val="39"/>
    <w:semiHidden/>
    <w:unhideWhenUsed/>
    <w:rsid w:val="004E4A00"/>
    <w:pPr>
      <w:spacing w:after="0"/>
      <w:ind w:left="1540"/>
      <w:jc w:val="left"/>
    </w:pPr>
    <w:rPr>
      <w:rFonts w:asciiTheme="minorHAnsi" w:hAnsiTheme="minorHAnsi"/>
      <w:sz w:val="20"/>
      <w:szCs w:val="20"/>
    </w:rPr>
  </w:style>
  <w:style w:type="paragraph" w:styleId="Verzeichnis9">
    <w:name w:val="toc 9"/>
    <w:basedOn w:val="Standard"/>
    <w:next w:val="Standard"/>
    <w:autoRedefine/>
    <w:uiPriority w:val="39"/>
    <w:semiHidden/>
    <w:unhideWhenUsed/>
    <w:rsid w:val="004E4A00"/>
    <w:pPr>
      <w:spacing w:after="0"/>
      <w:ind w:left="1760"/>
      <w:jc w:val="left"/>
    </w:pPr>
    <w:rPr>
      <w:rFonts w:asciiTheme="minorHAnsi" w:hAnsiTheme="minorHAnsi"/>
      <w:sz w:val="20"/>
      <w:szCs w:val="20"/>
    </w:rPr>
  </w:style>
  <w:style w:type="character" w:styleId="NichtaufgelsteErwhnung">
    <w:name w:val="Unresolved Mention"/>
    <w:basedOn w:val="Absatz-Standardschriftart"/>
    <w:uiPriority w:val="99"/>
    <w:rsid w:val="001815D5"/>
    <w:rPr>
      <w:color w:val="808080"/>
      <w:shd w:val="clear" w:color="auto" w:fill="E6E6E6"/>
    </w:rPr>
  </w:style>
  <w:style w:type="paragraph" w:customStyle="1" w:styleId="Bildunterschrift">
    <w:name w:val="Bildunterschrift"/>
    <w:basedOn w:val="Info"/>
    <w:qFormat/>
    <w:rsid w:val="001B0821"/>
    <w:pPr>
      <w:spacing w:after="240"/>
    </w:pPr>
    <w:rPr>
      <w:color w:val="7F7F7F" w:themeColor="text1" w:themeTint="80"/>
      <w:sz w:val="20"/>
      <w:lang w:val="de-DE"/>
    </w:rPr>
  </w:style>
  <w:style w:type="character" w:styleId="BesuchterLink">
    <w:name w:val="FollowedHyperlink"/>
    <w:basedOn w:val="Absatz-Standardschriftart"/>
    <w:uiPriority w:val="99"/>
    <w:semiHidden/>
    <w:unhideWhenUsed/>
    <w:rsid w:val="00962694"/>
    <w:rPr>
      <w:color w:val="7F7F7F" w:themeColor="text1" w:themeTint="80"/>
      <w:u w:val="none"/>
    </w:rPr>
  </w:style>
  <w:style w:type="paragraph" w:customStyle="1" w:styleId="Kleingedrucktes">
    <w:name w:val="Kleingedrucktes"/>
    <w:basedOn w:val="Standard"/>
    <w:qFormat/>
    <w:rsid w:val="00600C45"/>
    <w:pPr>
      <w:jc w:val="left"/>
    </w:pPr>
    <w:rPr>
      <w:sz w:val="18"/>
      <w:szCs w:val="18"/>
    </w:rPr>
  </w:style>
  <w:style w:type="paragraph" w:customStyle="1" w:styleId="Intro0">
    <w:name w:val="@Intro"/>
    <w:basedOn w:val="Standard"/>
    <w:qFormat/>
    <w:rsid w:val="00600C45"/>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5901">
      <w:bodyDiv w:val="1"/>
      <w:marLeft w:val="0"/>
      <w:marRight w:val="0"/>
      <w:marTop w:val="0"/>
      <w:marBottom w:val="0"/>
      <w:divBdr>
        <w:top w:val="none" w:sz="0" w:space="0" w:color="auto"/>
        <w:left w:val="none" w:sz="0" w:space="0" w:color="auto"/>
        <w:bottom w:val="none" w:sz="0" w:space="0" w:color="auto"/>
        <w:right w:val="none" w:sz="0" w:space="0" w:color="auto"/>
      </w:divBdr>
    </w:div>
    <w:div w:id="73208503">
      <w:bodyDiv w:val="1"/>
      <w:marLeft w:val="0"/>
      <w:marRight w:val="0"/>
      <w:marTop w:val="0"/>
      <w:marBottom w:val="0"/>
      <w:divBdr>
        <w:top w:val="none" w:sz="0" w:space="0" w:color="auto"/>
        <w:left w:val="none" w:sz="0" w:space="0" w:color="auto"/>
        <w:bottom w:val="none" w:sz="0" w:space="0" w:color="auto"/>
        <w:right w:val="none" w:sz="0" w:space="0" w:color="auto"/>
      </w:divBdr>
    </w:div>
    <w:div w:id="199707781">
      <w:bodyDiv w:val="1"/>
      <w:marLeft w:val="0"/>
      <w:marRight w:val="0"/>
      <w:marTop w:val="0"/>
      <w:marBottom w:val="0"/>
      <w:divBdr>
        <w:top w:val="none" w:sz="0" w:space="0" w:color="auto"/>
        <w:left w:val="none" w:sz="0" w:space="0" w:color="auto"/>
        <w:bottom w:val="none" w:sz="0" w:space="0" w:color="auto"/>
        <w:right w:val="none" w:sz="0" w:space="0" w:color="auto"/>
      </w:divBdr>
    </w:div>
    <w:div w:id="206571076">
      <w:bodyDiv w:val="1"/>
      <w:marLeft w:val="0"/>
      <w:marRight w:val="0"/>
      <w:marTop w:val="0"/>
      <w:marBottom w:val="0"/>
      <w:divBdr>
        <w:top w:val="none" w:sz="0" w:space="0" w:color="auto"/>
        <w:left w:val="none" w:sz="0" w:space="0" w:color="auto"/>
        <w:bottom w:val="none" w:sz="0" w:space="0" w:color="auto"/>
        <w:right w:val="none" w:sz="0" w:space="0" w:color="auto"/>
      </w:divBdr>
    </w:div>
    <w:div w:id="267547448">
      <w:bodyDiv w:val="1"/>
      <w:marLeft w:val="0"/>
      <w:marRight w:val="0"/>
      <w:marTop w:val="0"/>
      <w:marBottom w:val="0"/>
      <w:divBdr>
        <w:top w:val="none" w:sz="0" w:space="0" w:color="auto"/>
        <w:left w:val="none" w:sz="0" w:space="0" w:color="auto"/>
        <w:bottom w:val="none" w:sz="0" w:space="0" w:color="auto"/>
        <w:right w:val="none" w:sz="0" w:space="0" w:color="auto"/>
      </w:divBdr>
    </w:div>
    <w:div w:id="289946801">
      <w:bodyDiv w:val="1"/>
      <w:marLeft w:val="0"/>
      <w:marRight w:val="0"/>
      <w:marTop w:val="0"/>
      <w:marBottom w:val="0"/>
      <w:divBdr>
        <w:top w:val="none" w:sz="0" w:space="0" w:color="auto"/>
        <w:left w:val="none" w:sz="0" w:space="0" w:color="auto"/>
        <w:bottom w:val="none" w:sz="0" w:space="0" w:color="auto"/>
        <w:right w:val="none" w:sz="0" w:space="0" w:color="auto"/>
      </w:divBdr>
    </w:div>
    <w:div w:id="298190213">
      <w:bodyDiv w:val="1"/>
      <w:marLeft w:val="0"/>
      <w:marRight w:val="0"/>
      <w:marTop w:val="0"/>
      <w:marBottom w:val="0"/>
      <w:divBdr>
        <w:top w:val="none" w:sz="0" w:space="0" w:color="auto"/>
        <w:left w:val="none" w:sz="0" w:space="0" w:color="auto"/>
        <w:bottom w:val="none" w:sz="0" w:space="0" w:color="auto"/>
        <w:right w:val="none" w:sz="0" w:space="0" w:color="auto"/>
      </w:divBdr>
    </w:div>
    <w:div w:id="332295255">
      <w:bodyDiv w:val="1"/>
      <w:marLeft w:val="0"/>
      <w:marRight w:val="0"/>
      <w:marTop w:val="0"/>
      <w:marBottom w:val="0"/>
      <w:divBdr>
        <w:top w:val="none" w:sz="0" w:space="0" w:color="auto"/>
        <w:left w:val="none" w:sz="0" w:space="0" w:color="auto"/>
        <w:bottom w:val="none" w:sz="0" w:space="0" w:color="auto"/>
        <w:right w:val="none" w:sz="0" w:space="0" w:color="auto"/>
      </w:divBdr>
    </w:div>
    <w:div w:id="385496409">
      <w:bodyDiv w:val="1"/>
      <w:marLeft w:val="0"/>
      <w:marRight w:val="0"/>
      <w:marTop w:val="0"/>
      <w:marBottom w:val="0"/>
      <w:divBdr>
        <w:top w:val="none" w:sz="0" w:space="0" w:color="auto"/>
        <w:left w:val="none" w:sz="0" w:space="0" w:color="auto"/>
        <w:bottom w:val="none" w:sz="0" w:space="0" w:color="auto"/>
        <w:right w:val="none" w:sz="0" w:space="0" w:color="auto"/>
      </w:divBdr>
    </w:div>
    <w:div w:id="410736760">
      <w:bodyDiv w:val="1"/>
      <w:marLeft w:val="0"/>
      <w:marRight w:val="0"/>
      <w:marTop w:val="0"/>
      <w:marBottom w:val="0"/>
      <w:divBdr>
        <w:top w:val="none" w:sz="0" w:space="0" w:color="auto"/>
        <w:left w:val="none" w:sz="0" w:space="0" w:color="auto"/>
        <w:bottom w:val="none" w:sz="0" w:space="0" w:color="auto"/>
        <w:right w:val="none" w:sz="0" w:space="0" w:color="auto"/>
      </w:divBdr>
    </w:div>
    <w:div w:id="436365188">
      <w:bodyDiv w:val="1"/>
      <w:marLeft w:val="0"/>
      <w:marRight w:val="0"/>
      <w:marTop w:val="0"/>
      <w:marBottom w:val="0"/>
      <w:divBdr>
        <w:top w:val="none" w:sz="0" w:space="0" w:color="auto"/>
        <w:left w:val="none" w:sz="0" w:space="0" w:color="auto"/>
        <w:bottom w:val="none" w:sz="0" w:space="0" w:color="auto"/>
        <w:right w:val="none" w:sz="0" w:space="0" w:color="auto"/>
      </w:divBdr>
    </w:div>
    <w:div w:id="446778813">
      <w:bodyDiv w:val="1"/>
      <w:marLeft w:val="0"/>
      <w:marRight w:val="0"/>
      <w:marTop w:val="0"/>
      <w:marBottom w:val="0"/>
      <w:divBdr>
        <w:top w:val="none" w:sz="0" w:space="0" w:color="auto"/>
        <w:left w:val="none" w:sz="0" w:space="0" w:color="auto"/>
        <w:bottom w:val="none" w:sz="0" w:space="0" w:color="auto"/>
        <w:right w:val="none" w:sz="0" w:space="0" w:color="auto"/>
      </w:divBdr>
    </w:div>
    <w:div w:id="452528869">
      <w:bodyDiv w:val="1"/>
      <w:marLeft w:val="0"/>
      <w:marRight w:val="0"/>
      <w:marTop w:val="0"/>
      <w:marBottom w:val="0"/>
      <w:divBdr>
        <w:top w:val="none" w:sz="0" w:space="0" w:color="auto"/>
        <w:left w:val="none" w:sz="0" w:space="0" w:color="auto"/>
        <w:bottom w:val="none" w:sz="0" w:space="0" w:color="auto"/>
        <w:right w:val="none" w:sz="0" w:space="0" w:color="auto"/>
      </w:divBdr>
    </w:div>
    <w:div w:id="483352477">
      <w:bodyDiv w:val="1"/>
      <w:marLeft w:val="0"/>
      <w:marRight w:val="0"/>
      <w:marTop w:val="0"/>
      <w:marBottom w:val="0"/>
      <w:divBdr>
        <w:top w:val="none" w:sz="0" w:space="0" w:color="auto"/>
        <w:left w:val="none" w:sz="0" w:space="0" w:color="auto"/>
        <w:bottom w:val="none" w:sz="0" w:space="0" w:color="auto"/>
        <w:right w:val="none" w:sz="0" w:space="0" w:color="auto"/>
      </w:divBdr>
    </w:div>
    <w:div w:id="484130496">
      <w:bodyDiv w:val="1"/>
      <w:marLeft w:val="0"/>
      <w:marRight w:val="0"/>
      <w:marTop w:val="0"/>
      <w:marBottom w:val="0"/>
      <w:divBdr>
        <w:top w:val="none" w:sz="0" w:space="0" w:color="auto"/>
        <w:left w:val="none" w:sz="0" w:space="0" w:color="auto"/>
        <w:bottom w:val="none" w:sz="0" w:space="0" w:color="auto"/>
        <w:right w:val="none" w:sz="0" w:space="0" w:color="auto"/>
      </w:divBdr>
    </w:div>
    <w:div w:id="503980815">
      <w:bodyDiv w:val="1"/>
      <w:marLeft w:val="0"/>
      <w:marRight w:val="0"/>
      <w:marTop w:val="0"/>
      <w:marBottom w:val="0"/>
      <w:divBdr>
        <w:top w:val="none" w:sz="0" w:space="0" w:color="auto"/>
        <w:left w:val="none" w:sz="0" w:space="0" w:color="auto"/>
        <w:bottom w:val="none" w:sz="0" w:space="0" w:color="auto"/>
        <w:right w:val="none" w:sz="0" w:space="0" w:color="auto"/>
      </w:divBdr>
    </w:div>
    <w:div w:id="511456315">
      <w:bodyDiv w:val="1"/>
      <w:marLeft w:val="0"/>
      <w:marRight w:val="0"/>
      <w:marTop w:val="0"/>
      <w:marBottom w:val="0"/>
      <w:divBdr>
        <w:top w:val="none" w:sz="0" w:space="0" w:color="auto"/>
        <w:left w:val="none" w:sz="0" w:space="0" w:color="auto"/>
        <w:bottom w:val="none" w:sz="0" w:space="0" w:color="auto"/>
        <w:right w:val="none" w:sz="0" w:space="0" w:color="auto"/>
      </w:divBdr>
    </w:div>
    <w:div w:id="530386978">
      <w:bodyDiv w:val="1"/>
      <w:marLeft w:val="0"/>
      <w:marRight w:val="0"/>
      <w:marTop w:val="0"/>
      <w:marBottom w:val="0"/>
      <w:divBdr>
        <w:top w:val="none" w:sz="0" w:space="0" w:color="auto"/>
        <w:left w:val="none" w:sz="0" w:space="0" w:color="auto"/>
        <w:bottom w:val="none" w:sz="0" w:space="0" w:color="auto"/>
        <w:right w:val="none" w:sz="0" w:space="0" w:color="auto"/>
      </w:divBdr>
    </w:div>
    <w:div w:id="559367233">
      <w:bodyDiv w:val="1"/>
      <w:marLeft w:val="0"/>
      <w:marRight w:val="0"/>
      <w:marTop w:val="0"/>
      <w:marBottom w:val="0"/>
      <w:divBdr>
        <w:top w:val="none" w:sz="0" w:space="0" w:color="auto"/>
        <w:left w:val="none" w:sz="0" w:space="0" w:color="auto"/>
        <w:bottom w:val="none" w:sz="0" w:space="0" w:color="auto"/>
        <w:right w:val="none" w:sz="0" w:space="0" w:color="auto"/>
      </w:divBdr>
    </w:div>
    <w:div w:id="626206042">
      <w:bodyDiv w:val="1"/>
      <w:marLeft w:val="0"/>
      <w:marRight w:val="0"/>
      <w:marTop w:val="0"/>
      <w:marBottom w:val="0"/>
      <w:divBdr>
        <w:top w:val="none" w:sz="0" w:space="0" w:color="auto"/>
        <w:left w:val="none" w:sz="0" w:space="0" w:color="auto"/>
        <w:bottom w:val="none" w:sz="0" w:space="0" w:color="auto"/>
        <w:right w:val="none" w:sz="0" w:space="0" w:color="auto"/>
      </w:divBdr>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58996899">
      <w:bodyDiv w:val="1"/>
      <w:marLeft w:val="0"/>
      <w:marRight w:val="0"/>
      <w:marTop w:val="0"/>
      <w:marBottom w:val="0"/>
      <w:divBdr>
        <w:top w:val="none" w:sz="0" w:space="0" w:color="auto"/>
        <w:left w:val="none" w:sz="0" w:space="0" w:color="auto"/>
        <w:bottom w:val="none" w:sz="0" w:space="0" w:color="auto"/>
        <w:right w:val="none" w:sz="0" w:space="0" w:color="auto"/>
      </w:divBdr>
    </w:div>
    <w:div w:id="728267844">
      <w:bodyDiv w:val="1"/>
      <w:marLeft w:val="0"/>
      <w:marRight w:val="0"/>
      <w:marTop w:val="0"/>
      <w:marBottom w:val="0"/>
      <w:divBdr>
        <w:top w:val="none" w:sz="0" w:space="0" w:color="auto"/>
        <w:left w:val="none" w:sz="0" w:space="0" w:color="auto"/>
        <w:bottom w:val="none" w:sz="0" w:space="0" w:color="auto"/>
        <w:right w:val="none" w:sz="0" w:space="0" w:color="auto"/>
      </w:divBdr>
    </w:div>
    <w:div w:id="735860918">
      <w:bodyDiv w:val="1"/>
      <w:marLeft w:val="0"/>
      <w:marRight w:val="0"/>
      <w:marTop w:val="0"/>
      <w:marBottom w:val="0"/>
      <w:divBdr>
        <w:top w:val="none" w:sz="0" w:space="0" w:color="auto"/>
        <w:left w:val="none" w:sz="0" w:space="0" w:color="auto"/>
        <w:bottom w:val="none" w:sz="0" w:space="0" w:color="auto"/>
        <w:right w:val="none" w:sz="0" w:space="0" w:color="auto"/>
      </w:divBdr>
    </w:div>
    <w:div w:id="805704642">
      <w:bodyDiv w:val="1"/>
      <w:marLeft w:val="0"/>
      <w:marRight w:val="0"/>
      <w:marTop w:val="0"/>
      <w:marBottom w:val="0"/>
      <w:divBdr>
        <w:top w:val="none" w:sz="0" w:space="0" w:color="auto"/>
        <w:left w:val="none" w:sz="0" w:space="0" w:color="auto"/>
        <w:bottom w:val="none" w:sz="0" w:space="0" w:color="auto"/>
        <w:right w:val="none" w:sz="0" w:space="0" w:color="auto"/>
      </w:divBdr>
    </w:div>
    <w:div w:id="806897314">
      <w:bodyDiv w:val="1"/>
      <w:marLeft w:val="0"/>
      <w:marRight w:val="0"/>
      <w:marTop w:val="0"/>
      <w:marBottom w:val="0"/>
      <w:divBdr>
        <w:top w:val="none" w:sz="0" w:space="0" w:color="auto"/>
        <w:left w:val="none" w:sz="0" w:space="0" w:color="auto"/>
        <w:bottom w:val="none" w:sz="0" w:space="0" w:color="auto"/>
        <w:right w:val="none" w:sz="0" w:space="0" w:color="auto"/>
      </w:divBdr>
    </w:div>
    <w:div w:id="828912020">
      <w:bodyDiv w:val="1"/>
      <w:marLeft w:val="0"/>
      <w:marRight w:val="0"/>
      <w:marTop w:val="0"/>
      <w:marBottom w:val="0"/>
      <w:divBdr>
        <w:top w:val="none" w:sz="0" w:space="0" w:color="auto"/>
        <w:left w:val="none" w:sz="0" w:space="0" w:color="auto"/>
        <w:bottom w:val="none" w:sz="0" w:space="0" w:color="auto"/>
        <w:right w:val="none" w:sz="0" w:space="0" w:color="auto"/>
      </w:divBdr>
    </w:div>
    <w:div w:id="892035609">
      <w:bodyDiv w:val="1"/>
      <w:marLeft w:val="0"/>
      <w:marRight w:val="0"/>
      <w:marTop w:val="0"/>
      <w:marBottom w:val="0"/>
      <w:divBdr>
        <w:top w:val="none" w:sz="0" w:space="0" w:color="auto"/>
        <w:left w:val="none" w:sz="0" w:space="0" w:color="auto"/>
        <w:bottom w:val="none" w:sz="0" w:space="0" w:color="auto"/>
        <w:right w:val="none" w:sz="0" w:space="0" w:color="auto"/>
      </w:divBdr>
    </w:div>
    <w:div w:id="950553516">
      <w:bodyDiv w:val="1"/>
      <w:marLeft w:val="0"/>
      <w:marRight w:val="0"/>
      <w:marTop w:val="0"/>
      <w:marBottom w:val="0"/>
      <w:divBdr>
        <w:top w:val="none" w:sz="0" w:space="0" w:color="auto"/>
        <w:left w:val="none" w:sz="0" w:space="0" w:color="auto"/>
        <w:bottom w:val="none" w:sz="0" w:space="0" w:color="auto"/>
        <w:right w:val="none" w:sz="0" w:space="0" w:color="auto"/>
      </w:divBdr>
    </w:div>
    <w:div w:id="996345381">
      <w:bodyDiv w:val="1"/>
      <w:marLeft w:val="0"/>
      <w:marRight w:val="0"/>
      <w:marTop w:val="0"/>
      <w:marBottom w:val="0"/>
      <w:divBdr>
        <w:top w:val="none" w:sz="0" w:space="0" w:color="auto"/>
        <w:left w:val="none" w:sz="0" w:space="0" w:color="auto"/>
        <w:bottom w:val="none" w:sz="0" w:space="0" w:color="auto"/>
        <w:right w:val="none" w:sz="0" w:space="0" w:color="auto"/>
      </w:divBdr>
    </w:div>
    <w:div w:id="1039890323">
      <w:bodyDiv w:val="1"/>
      <w:marLeft w:val="0"/>
      <w:marRight w:val="0"/>
      <w:marTop w:val="0"/>
      <w:marBottom w:val="0"/>
      <w:divBdr>
        <w:top w:val="none" w:sz="0" w:space="0" w:color="auto"/>
        <w:left w:val="none" w:sz="0" w:space="0" w:color="auto"/>
        <w:bottom w:val="none" w:sz="0" w:space="0" w:color="auto"/>
        <w:right w:val="none" w:sz="0" w:space="0" w:color="auto"/>
      </w:divBdr>
    </w:div>
    <w:div w:id="1110668077">
      <w:bodyDiv w:val="1"/>
      <w:marLeft w:val="0"/>
      <w:marRight w:val="0"/>
      <w:marTop w:val="0"/>
      <w:marBottom w:val="0"/>
      <w:divBdr>
        <w:top w:val="none" w:sz="0" w:space="0" w:color="auto"/>
        <w:left w:val="none" w:sz="0" w:space="0" w:color="auto"/>
        <w:bottom w:val="none" w:sz="0" w:space="0" w:color="auto"/>
        <w:right w:val="none" w:sz="0" w:space="0" w:color="auto"/>
      </w:divBdr>
    </w:div>
    <w:div w:id="1137914670">
      <w:bodyDiv w:val="1"/>
      <w:marLeft w:val="0"/>
      <w:marRight w:val="0"/>
      <w:marTop w:val="0"/>
      <w:marBottom w:val="0"/>
      <w:divBdr>
        <w:top w:val="none" w:sz="0" w:space="0" w:color="auto"/>
        <w:left w:val="none" w:sz="0" w:space="0" w:color="auto"/>
        <w:bottom w:val="none" w:sz="0" w:space="0" w:color="auto"/>
        <w:right w:val="none" w:sz="0" w:space="0" w:color="auto"/>
      </w:divBdr>
    </w:div>
    <w:div w:id="1155026860">
      <w:bodyDiv w:val="1"/>
      <w:marLeft w:val="0"/>
      <w:marRight w:val="0"/>
      <w:marTop w:val="0"/>
      <w:marBottom w:val="0"/>
      <w:divBdr>
        <w:top w:val="none" w:sz="0" w:space="0" w:color="auto"/>
        <w:left w:val="none" w:sz="0" w:space="0" w:color="auto"/>
        <w:bottom w:val="none" w:sz="0" w:space="0" w:color="auto"/>
        <w:right w:val="none" w:sz="0" w:space="0" w:color="auto"/>
      </w:divBdr>
    </w:div>
    <w:div w:id="1166631893">
      <w:bodyDiv w:val="1"/>
      <w:marLeft w:val="0"/>
      <w:marRight w:val="0"/>
      <w:marTop w:val="0"/>
      <w:marBottom w:val="0"/>
      <w:divBdr>
        <w:top w:val="none" w:sz="0" w:space="0" w:color="auto"/>
        <w:left w:val="none" w:sz="0" w:space="0" w:color="auto"/>
        <w:bottom w:val="none" w:sz="0" w:space="0" w:color="auto"/>
        <w:right w:val="none" w:sz="0" w:space="0" w:color="auto"/>
      </w:divBdr>
    </w:div>
    <w:div w:id="1203439512">
      <w:bodyDiv w:val="1"/>
      <w:marLeft w:val="0"/>
      <w:marRight w:val="0"/>
      <w:marTop w:val="0"/>
      <w:marBottom w:val="0"/>
      <w:divBdr>
        <w:top w:val="none" w:sz="0" w:space="0" w:color="auto"/>
        <w:left w:val="none" w:sz="0" w:space="0" w:color="auto"/>
        <w:bottom w:val="none" w:sz="0" w:space="0" w:color="auto"/>
        <w:right w:val="none" w:sz="0" w:space="0" w:color="auto"/>
      </w:divBdr>
    </w:div>
    <w:div w:id="1213417864">
      <w:bodyDiv w:val="1"/>
      <w:marLeft w:val="0"/>
      <w:marRight w:val="0"/>
      <w:marTop w:val="0"/>
      <w:marBottom w:val="0"/>
      <w:divBdr>
        <w:top w:val="none" w:sz="0" w:space="0" w:color="auto"/>
        <w:left w:val="none" w:sz="0" w:space="0" w:color="auto"/>
        <w:bottom w:val="none" w:sz="0" w:space="0" w:color="auto"/>
        <w:right w:val="none" w:sz="0" w:space="0" w:color="auto"/>
      </w:divBdr>
    </w:div>
    <w:div w:id="1239830784">
      <w:bodyDiv w:val="1"/>
      <w:marLeft w:val="0"/>
      <w:marRight w:val="0"/>
      <w:marTop w:val="0"/>
      <w:marBottom w:val="0"/>
      <w:divBdr>
        <w:top w:val="none" w:sz="0" w:space="0" w:color="auto"/>
        <w:left w:val="none" w:sz="0" w:space="0" w:color="auto"/>
        <w:bottom w:val="none" w:sz="0" w:space="0" w:color="auto"/>
        <w:right w:val="none" w:sz="0" w:space="0" w:color="auto"/>
      </w:divBdr>
    </w:div>
    <w:div w:id="1249119824">
      <w:bodyDiv w:val="1"/>
      <w:marLeft w:val="0"/>
      <w:marRight w:val="0"/>
      <w:marTop w:val="0"/>
      <w:marBottom w:val="0"/>
      <w:divBdr>
        <w:top w:val="none" w:sz="0" w:space="0" w:color="auto"/>
        <w:left w:val="none" w:sz="0" w:space="0" w:color="auto"/>
        <w:bottom w:val="none" w:sz="0" w:space="0" w:color="auto"/>
        <w:right w:val="none" w:sz="0" w:space="0" w:color="auto"/>
      </w:divBdr>
    </w:div>
    <w:div w:id="1257057920">
      <w:bodyDiv w:val="1"/>
      <w:marLeft w:val="0"/>
      <w:marRight w:val="0"/>
      <w:marTop w:val="0"/>
      <w:marBottom w:val="0"/>
      <w:divBdr>
        <w:top w:val="none" w:sz="0" w:space="0" w:color="auto"/>
        <w:left w:val="none" w:sz="0" w:space="0" w:color="auto"/>
        <w:bottom w:val="none" w:sz="0" w:space="0" w:color="auto"/>
        <w:right w:val="none" w:sz="0" w:space="0" w:color="auto"/>
      </w:divBdr>
    </w:div>
    <w:div w:id="1321229862">
      <w:bodyDiv w:val="1"/>
      <w:marLeft w:val="0"/>
      <w:marRight w:val="0"/>
      <w:marTop w:val="0"/>
      <w:marBottom w:val="0"/>
      <w:divBdr>
        <w:top w:val="none" w:sz="0" w:space="0" w:color="auto"/>
        <w:left w:val="none" w:sz="0" w:space="0" w:color="auto"/>
        <w:bottom w:val="none" w:sz="0" w:space="0" w:color="auto"/>
        <w:right w:val="none" w:sz="0" w:space="0" w:color="auto"/>
      </w:divBdr>
    </w:div>
    <w:div w:id="1324813686">
      <w:bodyDiv w:val="1"/>
      <w:marLeft w:val="0"/>
      <w:marRight w:val="0"/>
      <w:marTop w:val="0"/>
      <w:marBottom w:val="0"/>
      <w:divBdr>
        <w:top w:val="none" w:sz="0" w:space="0" w:color="auto"/>
        <w:left w:val="none" w:sz="0" w:space="0" w:color="auto"/>
        <w:bottom w:val="none" w:sz="0" w:space="0" w:color="auto"/>
        <w:right w:val="none" w:sz="0" w:space="0" w:color="auto"/>
      </w:divBdr>
    </w:div>
    <w:div w:id="1396314536">
      <w:bodyDiv w:val="1"/>
      <w:marLeft w:val="0"/>
      <w:marRight w:val="0"/>
      <w:marTop w:val="0"/>
      <w:marBottom w:val="0"/>
      <w:divBdr>
        <w:top w:val="none" w:sz="0" w:space="0" w:color="auto"/>
        <w:left w:val="none" w:sz="0" w:space="0" w:color="auto"/>
        <w:bottom w:val="none" w:sz="0" w:space="0" w:color="auto"/>
        <w:right w:val="none" w:sz="0" w:space="0" w:color="auto"/>
      </w:divBdr>
    </w:div>
    <w:div w:id="1456559169">
      <w:bodyDiv w:val="1"/>
      <w:marLeft w:val="0"/>
      <w:marRight w:val="0"/>
      <w:marTop w:val="0"/>
      <w:marBottom w:val="0"/>
      <w:divBdr>
        <w:top w:val="none" w:sz="0" w:space="0" w:color="auto"/>
        <w:left w:val="none" w:sz="0" w:space="0" w:color="auto"/>
        <w:bottom w:val="none" w:sz="0" w:space="0" w:color="auto"/>
        <w:right w:val="none" w:sz="0" w:space="0" w:color="auto"/>
      </w:divBdr>
    </w:div>
    <w:div w:id="1462848657">
      <w:bodyDiv w:val="1"/>
      <w:marLeft w:val="0"/>
      <w:marRight w:val="0"/>
      <w:marTop w:val="0"/>
      <w:marBottom w:val="0"/>
      <w:divBdr>
        <w:top w:val="none" w:sz="0" w:space="0" w:color="auto"/>
        <w:left w:val="none" w:sz="0" w:space="0" w:color="auto"/>
        <w:bottom w:val="none" w:sz="0" w:space="0" w:color="auto"/>
        <w:right w:val="none" w:sz="0" w:space="0" w:color="auto"/>
      </w:divBdr>
    </w:div>
    <w:div w:id="1502741858">
      <w:bodyDiv w:val="1"/>
      <w:marLeft w:val="0"/>
      <w:marRight w:val="0"/>
      <w:marTop w:val="0"/>
      <w:marBottom w:val="0"/>
      <w:divBdr>
        <w:top w:val="none" w:sz="0" w:space="0" w:color="auto"/>
        <w:left w:val="none" w:sz="0" w:space="0" w:color="auto"/>
        <w:bottom w:val="none" w:sz="0" w:space="0" w:color="auto"/>
        <w:right w:val="none" w:sz="0" w:space="0" w:color="auto"/>
      </w:divBdr>
    </w:div>
    <w:div w:id="1521045727">
      <w:bodyDiv w:val="1"/>
      <w:marLeft w:val="0"/>
      <w:marRight w:val="0"/>
      <w:marTop w:val="0"/>
      <w:marBottom w:val="0"/>
      <w:divBdr>
        <w:top w:val="none" w:sz="0" w:space="0" w:color="auto"/>
        <w:left w:val="none" w:sz="0" w:space="0" w:color="auto"/>
        <w:bottom w:val="none" w:sz="0" w:space="0" w:color="auto"/>
        <w:right w:val="none" w:sz="0" w:space="0" w:color="auto"/>
      </w:divBdr>
    </w:div>
    <w:div w:id="1527208544">
      <w:bodyDiv w:val="1"/>
      <w:marLeft w:val="0"/>
      <w:marRight w:val="0"/>
      <w:marTop w:val="0"/>
      <w:marBottom w:val="0"/>
      <w:divBdr>
        <w:top w:val="none" w:sz="0" w:space="0" w:color="auto"/>
        <w:left w:val="none" w:sz="0" w:space="0" w:color="auto"/>
        <w:bottom w:val="none" w:sz="0" w:space="0" w:color="auto"/>
        <w:right w:val="none" w:sz="0" w:space="0" w:color="auto"/>
      </w:divBdr>
    </w:div>
    <w:div w:id="1559442137">
      <w:bodyDiv w:val="1"/>
      <w:marLeft w:val="0"/>
      <w:marRight w:val="0"/>
      <w:marTop w:val="0"/>
      <w:marBottom w:val="0"/>
      <w:divBdr>
        <w:top w:val="none" w:sz="0" w:space="0" w:color="auto"/>
        <w:left w:val="none" w:sz="0" w:space="0" w:color="auto"/>
        <w:bottom w:val="none" w:sz="0" w:space="0" w:color="auto"/>
        <w:right w:val="none" w:sz="0" w:space="0" w:color="auto"/>
      </w:divBdr>
    </w:div>
    <w:div w:id="1615206965">
      <w:bodyDiv w:val="1"/>
      <w:marLeft w:val="0"/>
      <w:marRight w:val="0"/>
      <w:marTop w:val="0"/>
      <w:marBottom w:val="0"/>
      <w:divBdr>
        <w:top w:val="none" w:sz="0" w:space="0" w:color="auto"/>
        <w:left w:val="none" w:sz="0" w:space="0" w:color="auto"/>
        <w:bottom w:val="none" w:sz="0" w:space="0" w:color="auto"/>
        <w:right w:val="none" w:sz="0" w:space="0" w:color="auto"/>
      </w:divBdr>
    </w:div>
    <w:div w:id="1620602662">
      <w:bodyDiv w:val="1"/>
      <w:marLeft w:val="0"/>
      <w:marRight w:val="0"/>
      <w:marTop w:val="0"/>
      <w:marBottom w:val="0"/>
      <w:divBdr>
        <w:top w:val="none" w:sz="0" w:space="0" w:color="auto"/>
        <w:left w:val="none" w:sz="0" w:space="0" w:color="auto"/>
        <w:bottom w:val="none" w:sz="0" w:space="0" w:color="auto"/>
        <w:right w:val="none" w:sz="0" w:space="0" w:color="auto"/>
      </w:divBdr>
    </w:div>
    <w:div w:id="1621497772">
      <w:bodyDiv w:val="1"/>
      <w:marLeft w:val="0"/>
      <w:marRight w:val="0"/>
      <w:marTop w:val="0"/>
      <w:marBottom w:val="0"/>
      <w:divBdr>
        <w:top w:val="none" w:sz="0" w:space="0" w:color="auto"/>
        <w:left w:val="none" w:sz="0" w:space="0" w:color="auto"/>
        <w:bottom w:val="none" w:sz="0" w:space="0" w:color="auto"/>
        <w:right w:val="none" w:sz="0" w:space="0" w:color="auto"/>
      </w:divBdr>
    </w:div>
    <w:div w:id="1645156458">
      <w:bodyDiv w:val="1"/>
      <w:marLeft w:val="0"/>
      <w:marRight w:val="0"/>
      <w:marTop w:val="0"/>
      <w:marBottom w:val="0"/>
      <w:divBdr>
        <w:top w:val="none" w:sz="0" w:space="0" w:color="auto"/>
        <w:left w:val="none" w:sz="0" w:space="0" w:color="auto"/>
        <w:bottom w:val="none" w:sz="0" w:space="0" w:color="auto"/>
        <w:right w:val="none" w:sz="0" w:space="0" w:color="auto"/>
      </w:divBdr>
    </w:div>
    <w:div w:id="1678001427">
      <w:bodyDiv w:val="1"/>
      <w:marLeft w:val="0"/>
      <w:marRight w:val="0"/>
      <w:marTop w:val="0"/>
      <w:marBottom w:val="0"/>
      <w:divBdr>
        <w:top w:val="none" w:sz="0" w:space="0" w:color="auto"/>
        <w:left w:val="none" w:sz="0" w:space="0" w:color="auto"/>
        <w:bottom w:val="none" w:sz="0" w:space="0" w:color="auto"/>
        <w:right w:val="none" w:sz="0" w:space="0" w:color="auto"/>
      </w:divBdr>
    </w:div>
    <w:div w:id="1756781640">
      <w:bodyDiv w:val="1"/>
      <w:marLeft w:val="0"/>
      <w:marRight w:val="0"/>
      <w:marTop w:val="0"/>
      <w:marBottom w:val="0"/>
      <w:divBdr>
        <w:top w:val="none" w:sz="0" w:space="0" w:color="auto"/>
        <w:left w:val="none" w:sz="0" w:space="0" w:color="auto"/>
        <w:bottom w:val="none" w:sz="0" w:space="0" w:color="auto"/>
        <w:right w:val="none" w:sz="0" w:space="0" w:color="auto"/>
      </w:divBdr>
    </w:div>
    <w:div w:id="1811556259">
      <w:bodyDiv w:val="1"/>
      <w:marLeft w:val="0"/>
      <w:marRight w:val="0"/>
      <w:marTop w:val="0"/>
      <w:marBottom w:val="0"/>
      <w:divBdr>
        <w:top w:val="none" w:sz="0" w:space="0" w:color="auto"/>
        <w:left w:val="none" w:sz="0" w:space="0" w:color="auto"/>
        <w:bottom w:val="none" w:sz="0" w:space="0" w:color="auto"/>
        <w:right w:val="none" w:sz="0" w:space="0" w:color="auto"/>
      </w:divBdr>
    </w:div>
    <w:div w:id="1826120129">
      <w:bodyDiv w:val="1"/>
      <w:marLeft w:val="0"/>
      <w:marRight w:val="0"/>
      <w:marTop w:val="0"/>
      <w:marBottom w:val="0"/>
      <w:divBdr>
        <w:top w:val="none" w:sz="0" w:space="0" w:color="auto"/>
        <w:left w:val="none" w:sz="0" w:space="0" w:color="auto"/>
        <w:bottom w:val="none" w:sz="0" w:space="0" w:color="auto"/>
        <w:right w:val="none" w:sz="0" w:space="0" w:color="auto"/>
      </w:divBdr>
    </w:div>
    <w:div w:id="1836217151">
      <w:bodyDiv w:val="1"/>
      <w:marLeft w:val="0"/>
      <w:marRight w:val="0"/>
      <w:marTop w:val="0"/>
      <w:marBottom w:val="0"/>
      <w:divBdr>
        <w:top w:val="none" w:sz="0" w:space="0" w:color="auto"/>
        <w:left w:val="none" w:sz="0" w:space="0" w:color="auto"/>
        <w:bottom w:val="none" w:sz="0" w:space="0" w:color="auto"/>
        <w:right w:val="none" w:sz="0" w:space="0" w:color="auto"/>
      </w:divBdr>
    </w:div>
    <w:div w:id="1881474700">
      <w:bodyDiv w:val="1"/>
      <w:marLeft w:val="0"/>
      <w:marRight w:val="0"/>
      <w:marTop w:val="0"/>
      <w:marBottom w:val="0"/>
      <w:divBdr>
        <w:top w:val="none" w:sz="0" w:space="0" w:color="auto"/>
        <w:left w:val="none" w:sz="0" w:space="0" w:color="auto"/>
        <w:bottom w:val="none" w:sz="0" w:space="0" w:color="auto"/>
        <w:right w:val="none" w:sz="0" w:space="0" w:color="auto"/>
      </w:divBdr>
    </w:div>
    <w:div w:id="1897741515">
      <w:bodyDiv w:val="1"/>
      <w:marLeft w:val="0"/>
      <w:marRight w:val="0"/>
      <w:marTop w:val="0"/>
      <w:marBottom w:val="0"/>
      <w:divBdr>
        <w:top w:val="none" w:sz="0" w:space="0" w:color="auto"/>
        <w:left w:val="none" w:sz="0" w:space="0" w:color="auto"/>
        <w:bottom w:val="none" w:sz="0" w:space="0" w:color="auto"/>
        <w:right w:val="none" w:sz="0" w:space="0" w:color="auto"/>
      </w:divBdr>
    </w:div>
    <w:div w:id="1953048430">
      <w:bodyDiv w:val="1"/>
      <w:marLeft w:val="0"/>
      <w:marRight w:val="0"/>
      <w:marTop w:val="0"/>
      <w:marBottom w:val="0"/>
      <w:divBdr>
        <w:top w:val="none" w:sz="0" w:space="0" w:color="auto"/>
        <w:left w:val="none" w:sz="0" w:space="0" w:color="auto"/>
        <w:bottom w:val="none" w:sz="0" w:space="0" w:color="auto"/>
        <w:right w:val="none" w:sz="0" w:space="0" w:color="auto"/>
      </w:divBdr>
    </w:div>
    <w:div w:id="1994675124">
      <w:bodyDiv w:val="1"/>
      <w:marLeft w:val="0"/>
      <w:marRight w:val="0"/>
      <w:marTop w:val="0"/>
      <w:marBottom w:val="0"/>
      <w:divBdr>
        <w:top w:val="none" w:sz="0" w:space="0" w:color="auto"/>
        <w:left w:val="none" w:sz="0" w:space="0" w:color="auto"/>
        <w:bottom w:val="none" w:sz="0" w:space="0" w:color="auto"/>
        <w:right w:val="none" w:sz="0" w:space="0" w:color="auto"/>
      </w:divBdr>
    </w:div>
    <w:div w:id="2037384755">
      <w:bodyDiv w:val="1"/>
      <w:marLeft w:val="0"/>
      <w:marRight w:val="0"/>
      <w:marTop w:val="0"/>
      <w:marBottom w:val="0"/>
      <w:divBdr>
        <w:top w:val="none" w:sz="0" w:space="0" w:color="auto"/>
        <w:left w:val="none" w:sz="0" w:space="0" w:color="auto"/>
        <w:bottom w:val="none" w:sz="0" w:space="0" w:color="auto"/>
        <w:right w:val="none" w:sz="0" w:space="0" w:color="auto"/>
      </w:divBdr>
    </w:div>
    <w:div w:id="2107263516">
      <w:bodyDiv w:val="1"/>
      <w:marLeft w:val="0"/>
      <w:marRight w:val="0"/>
      <w:marTop w:val="0"/>
      <w:marBottom w:val="0"/>
      <w:divBdr>
        <w:top w:val="none" w:sz="0" w:space="0" w:color="auto"/>
        <w:left w:val="none" w:sz="0" w:space="0" w:color="auto"/>
        <w:bottom w:val="none" w:sz="0" w:space="0" w:color="auto"/>
        <w:right w:val="none" w:sz="0" w:space="0" w:color="auto"/>
      </w:divBdr>
    </w:div>
    <w:div w:id="213641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ediaportal.montenegro.travel"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youtube.com/Montenegro" TargetMode="External"/><Relationship Id="rId7" Type="http://schemas.openxmlformats.org/officeDocument/2006/relationships/endnotes" Target="endnotes.xml"/><Relationship Id="rId12" Type="http://schemas.openxmlformats.org/officeDocument/2006/relationships/hyperlink" Target="mailto:andri.stanovic@montenegro.travel" TargetMode="External"/><Relationship Id="rId17" Type="http://schemas.openxmlformats.org/officeDocument/2006/relationships/hyperlink" Target="https://www.instagram.com/gomontenegro" TargetMode="External"/><Relationship Id="rId25" Type="http://schemas.openxmlformats.org/officeDocument/2006/relationships/hyperlink" Target="http://www.linkedin.com/in/montenegrotrave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ntenegro@deqom.com"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facebook.com/See.Montenegro" TargetMode="External"/><Relationship Id="rId23" Type="http://schemas.openxmlformats.org/officeDocument/2006/relationships/hyperlink" Target="http://www.pinterest.com/seemontenegro" TargetMode="External"/><Relationship Id="rId28" Type="http://schemas.openxmlformats.org/officeDocument/2006/relationships/header" Target="header1.xml"/><Relationship Id="rId10" Type="http://schemas.openxmlformats.org/officeDocument/2006/relationships/hyperlink" Target="https://montenegro.deqom.com/achtzig-kilometer-hochgefuehl/" TargetMode="External"/><Relationship Id="rId19" Type="http://schemas.openxmlformats.org/officeDocument/2006/relationships/hyperlink" Target="https://www.twitter.com/SeeMontenegr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07D83-8B83-9C48-A561-7FD8C4454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816</Words>
  <Characters>5142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Pressemitteilung Montenegro</vt:lpstr>
    </vt:vector>
  </TitlesOfParts>
  <Manager/>
  <Company>Nationale Tourismusorganisation von Montenegro</Company>
  <LinksUpToDate>false</LinksUpToDate>
  <CharactersWithSpaces>5947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Montenegro</dc:title>
  <dc:subject/>
  <dc:creator>DEQOM Germany Karsten Schöpfer</dc:creator>
  <cp:keywords/>
  <dc:description/>
  <cp:lastModifiedBy>Karsten Schöpfer</cp:lastModifiedBy>
  <cp:revision>5</cp:revision>
  <cp:lastPrinted>2017-01-24T11:10:00Z</cp:lastPrinted>
  <dcterms:created xsi:type="dcterms:W3CDTF">2018-11-12T06:08:00Z</dcterms:created>
  <dcterms:modified xsi:type="dcterms:W3CDTF">2018-11-19T05:10:00Z</dcterms:modified>
  <cp:category/>
</cp:coreProperties>
</file>